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38F" w:rsidRDefault="00DC438F" w:rsidP="00DC438F">
      <w:pPr>
        <w:pStyle w:val="Standard"/>
        <w:jc w:val="center"/>
        <w:rPr>
          <w:b/>
          <w:bCs/>
          <w:sz w:val="48"/>
          <w:szCs w:val="48"/>
        </w:rPr>
      </w:pPr>
      <w:r>
        <w:rPr>
          <w:b/>
          <w:bCs/>
          <w:sz w:val="48"/>
          <w:szCs w:val="48"/>
        </w:rPr>
        <w:t>Cahier préparatoire</w:t>
      </w:r>
    </w:p>
    <w:p w:rsidR="00DC438F" w:rsidRDefault="00DC438F" w:rsidP="00DC438F">
      <w:pPr>
        <w:pStyle w:val="Standard"/>
        <w:jc w:val="center"/>
      </w:pPr>
      <w:r>
        <w:rPr>
          <w:b/>
          <w:bCs/>
          <w:sz w:val="48"/>
          <w:szCs w:val="48"/>
        </w:rPr>
        <w:t>Congrès départemental SUD éducation 04</w:t>
      </w:r>
    </w:p>
    <w:p w:rsidR="00DC438F" w:rsidRDefault="00DC438F" w:rsidP="00DC438F">
      <w:pPr>
        <w:pStyle w:val="Standard"/>
        <w:jc w:val="center"/>
      </w:pPr>
    </w:p>
    <w:p w:rsidR="00DC438F" w:rsidRDefault="00DC438F" w:rsidP="00DC438F">
      <w:pPr>
        <w:pStyle w:val="Standard"/>
        <w:jc w:val="center"/>
      </w:pPr>
      <w:r>
        <w:rPr>
          <w:b/>
          <w:bCs/>
          <w:sz w:val="48"/>
          <w:szCs w:val="48"/>
        </w:rPr>
        <w:t>jeudi 16 juin</w:t>
      </w:r>
    </w:p>
    <w:p w:rsidR="00DC438F" w:rsidRDefault="00DC438F" w:rsidP="00DC438F">
      <w:pPr>
        <w:pStyle w:val="Standard"/>
        <w:jc w:val="center"/>
        <w:rPr>
          <w:sz w:val="22"/>
          <w:szCs w:val="22"/>
        </w:rPr>
      </w:pPr>
      <w:r>
        <w:rPr>
          <w:sz w:val="22"/>
          <w:szCs w:val="22"/>
        </w:rPr>
        <w:t>à Digne-les-Bains</w:t>
      </w:r>
    </w:p>
    <w:p w:rsidR="00DC438F" w:rsidRDefault="00DC438F" w:rsidP="00DC438F">
      <w:pPr>
        <w:pStyle w:val="Standard"/>
        <w:jc w:val="center"/>
      </w:pPr>
      <w:r>
        <w:rPr>
          <w:b/>
          <w:bCs/>
          <w:sz w:val="48"/>
          <w:szCs w:val="48"/>
        </w:rPr>
        <w:t>et vendredi 17 juin 2022</w:t>
      </w:r>
    </w:p>
    <w:p w:rsidR="00DC438F" w:rsidRDefault="00DC438F" w:rsidP="00DC438F">
      <w:pPr>
        <w:pStyle w:val="Standard"/>
        <w:jc w:val="center"/>
      </w:pPr>
      <w:r>
        <w:t>à Villeneuve</w:t>
      </w:r>
    </w:p>
    <w:p w:rsidR="00DC438F" w:rsidRDefault="00DC438F" w:rsidP="00DC438F">
      <w:pPr>
        <w:pStyle w:val="Standard"/>
        <w:jc w:val="center"/>
      </w:pPr>
    </w:p>
    <w:p w:rsidR="00DC438F" w:rsidRPr="00FC2E1E" w:rsidRDefault="00560D45" w:rsidP="00DC438F">
      <w:pPr>
        <w:rPr>
          <w:color w:val="7030A0"/>
        </w:rPr>
      </w:pPr>
      <w:r>
        <w:rPr>
          <w:color w:val="7030A0"/>
        </w:rPr>
        <w:t xml:space="preserve">Jeudi : </w:t>
      </w:r>
      <w:r w:rsidR="00DC438F" w:rsidRPr="00FC2E1E">
        <w:rPr>
          <w:color w:val="7030A0"/>
        </w:rPr>
        <w:t>Maxime, Franck, Aurélien, Jérôme, Bastien, Eric, Clotilde, Virginie, Sophie, Laura, Florence, Pierre x2,, Christophe, Lydwine</w:t>
      </w:r>
    </w:p>
    <w:p w:rsidR="00DC438F" w:rsidRDefault="00DC438F" w:rsidP="00DC438F">
      <w:pPr>
        <w:pStyle w:val="Standard"/>
        <w:rPr>
          <w:b/>
          <w:bCs/>
        </w:rPr>
      </w:pPr>
    </w:p>
    <w:p w:rsidR="00DC438F" w:rsidRDefault="00DC438F" w:rsidP="00DC438F">
      <w:pPr>
        <w:pStyle w:val="Textbody"/>
        <w:spacing w:line="240" w:lineRule="auto"/>
        <w:rPr>
          <w:b/>
          <w:bCs/>
        </w:rPr>
      </w:pPr>
      <w:r>
        <w:rPr>
          <w:b/>
          <w:bCs/>
        </w:rPr>
        <w:t>Ordre du jour</w:t>
      </w:r>
    </w:p>
    <w:p w:rsidR="00DC438F" w:rsidRPr="00FC2E1E" w:rsidRDefault="00DC438F" w:rsidP="00DC438F">
      <w:pPr>
        <w:pStyle w:val="Textbody"/>
        <w:spacing w:line="240" w:lineRule="auto"/>
        <w:rPr>
          <w:bCs/>
          <w:color w:val="7030A0"/>
        </w:rPr>
      </w:pPr>
      <w:r w:rsidRPr="00FC2E1E">
        <w:rPr>
          <w:bCs/>
          <w:color w:val="7030A0"/>
        </w:rPr>
        <w:t>Pour les années à venir : se pencher sur la date du congrès qui est un peu mal placée : période chargée, conseils de classe…</w:t>
      </w:r>
      <w:bookmarkStart w:id="0" w:name="_GoBack"/>
      <w:bookmarkEnd w:id="0"/>
    </w:p>
    <w:p w:rsidR="00DC438F" w:rsidRDefault="00DC438F" w:rsidP="00DC438F">
      <w:pPr>
        <w:pStyle w:val="Textbody"/>
        <w:spacing w:after="0" w:line="240" w:lineRule="auto"/>
        <w:rPr>
          <w:b/>
          <w:bCs/>
        </w:rPr>
      </w:pPr>
      <w:r>
        <w:rPr>
          <w:b/>
          <w:bCs/>
        </w:rPr>
        <w:t>Jeudi 16 juin</w:t>
      </w:r>
    </w:p>
    <w:p w:rsidR="00DC438F" w:rsidRDefault="00DC438F" w:rsidP="00DC438F">
      <w:pPr>
        <w:pStyle w:val="Textbody"/>
        <w:spacing w:after="0" w:line="240" w:lineRule="auto"/>
        <w:rPr>
          <w:b/>
          <w:bCs/>
        </w:rPr>
      </w:pPr>
      <w:r>
        <w:rPr>
          <w:b/>
          <w:bCs/>
        </w:rPr>
        <w:t>Matin :</w:t>
      </w:r>
    </w:p>
    <w:p w:rsidR="00DC438F" w:rsidRDefault="00DC438F" w:rsidP="00DC438F">
      <w:pPr>
        <w:pStyle w:val="Textbody"/>
        <w:numPr>
          <w:ilvl w:val="0"/>
          <w:numId w:val="1"/>
        </w:numPr>
        <w:spacing w:after="0" w:line="240" w:lineRule="auto"/>
        <w:rPr>
          <w:b/>
        </w:rPr>
      </w:pPr>
      <w:r w:rsidRPr="00FC2E1E">
        <w:rPr>
          <w:b/>
        </w:rPr>
        <w:t>Débat : expression démocratique au sein de notre syndicat</w:t>
      </w:r>
    </w:p>
    <w:p w:rsidR="001949F2" w:rsidRDefault="001949F2" w:rsidP="001949F2">
      <w:pPr>
        <w:pStyle w:val="Textbody"/>
        <w:spacing w:after="0" w:line="240" w:lineRule="auto"/>
        <w:rPr>
          <w:b/>
        </w:rPr>
      </w:pPr>
    </w:p>
    <w:p w:rsidR="00DC438F" w:rsidRDefault="001949F2" w:rsidP="00DC438F">
      <w:pPr>
        <w:pStyle w:val="Textbody"/>
        <w:spacing w:after="0" w:line="240" w:lineRule="auto"/>
        <w:rPr>
          <w:color w:val="7030A0"/>
        </w:rPr>
      </w:pPr>
      <w:r>
        <w:rPr>
          <w:color w:val="7030A0"/>
        </w:rPr>
        <w:t xml:space="preserve">Discussion autour des syndicats de la Corrèze et de Grenoble (qui n’existe plus car décision du dernier CF &gt; départementalisation.). </w:t>
      </w:r>
    </w:p>
    <w:p w:rsidR="0053399D" w:rsidRDefault="001949F2" w:rsidP="00DC438F">
      <w:pPr>
        <w:pStyle w:val="Textbody"/>
        <w:spacing w:after="0" w:line="240" w:lineRule="auto"/>
        <w:rPr>
          <w:color w:val="7030A0"/>
        </w:rPr>
      </w:pPr>
      <w:r>
        <w:rPr>
          <w:color w:val="7030A0"/>
        </w:rPr>
        <w:t>Dans les statuts du syndicat &gt; on doit tendre vers la départementalisation.</w:t>
      </w:r>
      <w:r w:rsidR="0053399D">
        <w:rPr>
          <w:color w:val="7030A0"/>
        </w:rPr>
        <w:br/>
      </w:r>
    </w:p>
    <w:p w:rsidR="00FF4498" w:rsidRPr="00D41371" w:rsidRDefault="00FF4498" w:rsidP="00DC438F">
      <w:pPr>
        <w:pStyle w:val="Textbody"/>
        <w:spacing w:after="0" w:line="240" w:lineRule="auto"/>
        <w:rPr>
          <w:color w:val="7030A0"/>
        </w:rPr>
      </w:pPr>
      <w:r>
        <w:rPr>
          <w:color w:val="7030A0"/>
        </w:rPr>
        <w:t>Or, la manière dont ça a été géré p</w:t>
      </w:r>
      <w:r w:rsidR="001949F2">
        <w:rPr>
          <w:color w:val="7030A0"/>
        </w:rPr>
        <w:t xml:space="preserve">ar la fédé porte à la critique &gt; </w:t>
      </w:r>
      <w:r w:rsidRPr="00EF4C86">
        <w:rPr>
          <w:b/>
          <w:color w:val="7030A0"/>
        </w:rPr>
        <w:t>la CE</w:t>
      </w:r>
      <w:r w:rsidR="001949F2">
        <w:rPr>
          <w:b/>
          <w:color w:val="7030A0"/>
        </w:rPr>
        <w:t xml:space="preserve"> (commission exécutive)</w:t>
      </w:r>
      <w:r w:rsidRPr="00EF4C86">
        <w:rPr>
          <w:b/>
          <w:color w:val="7030A0"/>
        </w:rPr>
        <w:t xml:space="preserve"> se pose en bureau politique alors que statutairement c’est un groupe qui est censé mettre en place ce qui est voté en CF</w:t>
      </w:r>
      <w:r w:rsidRPr="00D41371">
        <w:rPr>
          <w:color w:val="7030A0"/>
        </w:rPr>
        <w:t xml:space="preserve">. </w:t>
      </w:r>
    </w:p>
    <w:p w:rsidR="00D41371" w:rsidRDefault="00D41371" w:rsidP="00DC438F">
      <w:pPr>
        <w:pStyle w:val="Textbody"/>
        <w:spacing w:after="0" w:line="240" w:lineRule="auto"/>
        <w:rPr>
          <w:color w:val="7030A0"/>
        </w:rPr>
      </w:pPr>
      <w:r>
        <w:rPr>
          <w:color w:val="7030A0"/>
        </w:rPr>
        <w:t xml:space="preserve">Une situation particulière aussi à cause de la situation depuis 3 ans : </w:t>
      </w:r>
      <w:r w:rsidRPr="00EF4C86">
        <w:rPr>
          <w:b/>
          <w:color w:val="7030A0"/>
        </w:rPr>
        <w:t>les CF n’étaient plus représentatifs parce qu’il n’y a pas eu de vrai congrès ou de vraie réunion. Le fonctionnement démocratique n’a plus forcément existé aussi parce qu’il n’y a pas eu de vrai CF depuis plusieurs années, on paie la pandémie.</w:t>
      </w:r>
    </w:p>
    <w:p w:rsidR="00D41371" w:rsidRDefault="00D41371" w:rsidP="00DC438F">
      <w:pPr>
        <w:pStyle w:val="Textbody"/>
        <w:spacing w:after="0" w:line="240" w:lineRule="auto"/>
        <w:rPr>
          <w:color w:val="7030A0"/>
        </w:rPr>
      </w:pPr>
    </w:p>
    <w:p w:rsidR="00D41371" w:rsidRDefault="00D41371" w:rsidP="00DC438F">
      <w:pPr>
        <w:pStyle w:val="Textbody"/>
        <w:spacing w:after="0" w:line="240" w:lineRule="auto"/>
        <w:rPr>
          <w:color w:val="7030A0"/>
        </w:rPr>
      </w:pPr>
      <w:r>
        <w:rPr>
          <w:color w:val="7030A0"/>
        </w:rPr>
        <w:t xml:space="preserve">D’autre part, la pandémie a amené des sujets extrêmement clivants, il faut se positionner au niveau local. </w:t>
      </w:r>
    </w:p>
    <w:p w:rsidR="00DC438F" w:rsidRDefault="00DC438F" w:rsidP="00DC438F">
      <w:pPr>
        <w:pStyle w:val="Textbody"/>
        <w:spacing w:after="0" w:line="240" w:lineRule="auto"/>
        <w:rPr>
          <w:color w:val="7030A0"/>
        </w:rPr>
      </w:pPr>
    </w:p>
    <w:p w:rsidR="00D41371" w:rsidRDefault="00D41371" w:rsidP="00DC438F">
      <w:pPr>
        <w:pStyle w:val="Textbody"/>
        <w:spacing w:after="0" w:line="240" w:lineRule="auto"/>
        <w:rPr>
          <w:color w:val="7030A0"/>
        </w:rPr>
      </w:pPr>
      <w:r>
        <w:rPr>
          <w:color w:val="7030A0"/>
        </w:rPr>
        <w:t>&gt; Mise en place d’une personne qui s’occupe de répartir la parole et d’un tour de table de présentation</w:t>
      </w:r>
      <w:r w:rsidR="00174746">
        <w:rPr>
          <w:color w:val="7030A0"/>
        </w:rPr>
        <w:t xml:space="preserve"> dans nos AG</w:t>
      </w:r>
      <w:r>
        <w:rPr>
          <w:color w:val="7030A0"/>
        </w:rPr>
        <w:t>.</w:t>
      </w:r>
    </w:p>
    <w:p w:rsidR="00D41371" w:rsidRDefault="00D41371" w:rsidP="00DC438F">
      <w:pPr>
        <w:pStyle w:val="Textbody"/>
        <w:spacing w:after="0" w:line="240" w:lineRule="auto"/>
        <w:rPr>
          <w:color w:val="7030A0"/>
        </w:rPr>
      </w:pPr>
    </w:p>
    <w:p w:rsidR="0015049E" w:rsidRPr="00A53B01" w:rsidRDefault="0015049E" w:rsidP="00A53B01">
      <w:pPr>
        <w:pStyle w:val="Textbody"/>
        <w:numPr>
          <w:ilvl w:val="0"/>
          <w:numId w:val="5"/>
        </w:numPr>
        <w:spacing w:after="0" w:line="240" w:lineRule="auto"/>
        <w:rPr>
          <w:color w:val="7030A0"/>
        </w:rPr>
      </w:pPr>
      <w:r w:rsidRPr="00A53B01">
        <w:rPr>
          <w:b/>
          <w:color w:val="7030A0"/>
        </w:rPr>
        <w:t>Nécessité de s’impliquer dans les CF</w:t>
      </w:r>
      <w:r>
        <w:rPr>
          <w:color w:val="7030A0"/>
        </w:rPr>
        <w:t xml:space="preserve">, il faut aller en discuter. C’est compliqué car on n’était pas présents au dernier congrès. Il faut qu’on arrive aujourd’hui à voir comment on discute de notre expression démocratique au sein du 04 parce qu’on a aussi des divisions post-covid qui nous ont empêchées de discuter. </w:t>
      </w:r>
      <w:r w:rsidRPr="00A53B01">
        <w:rPr>
          <w:b/>
          <w:color w:val="7030A0"/>
        </w:rPr>
        <w:t>Il faut retrouver notre expression démocratique.</w:t>
      </w:r>
    </w:p>
    <w:p w:rsidR="00A53B01" w:rsidRDefault="00A53B01" w:rsidP="00A53B01">
      <w:pPr>
        <w:pStyle w:val="Textbody"/>
        <w:spacing w:after="0" w:line="240" w:lineRule="auto"/>
        <w:ind w:left="720"/>
        <w:rPr>
          <w:color w:val="7030A0"/>
        </w:rPr>
      </w:pPr>
    </w:p>
    <w:p w:rsidR="00A53B01" w:rsidRDefault="00A53B01" w:rsidP="00DC438F">
      <w:pPr>
        <w:pStyle w:val="Textbody"/>
        <w:spacing w:after="0" w:line="240" w:lineRule="auto"/>
        <w:rPr>
          <w:color w:val="7030A0"/>
        </w:rPr>
      </w:pPr>
    </w:p>
    <w:p w:rsidR="00A53B01" w:rsidRDefault="0015049E" w:rsidP="00DC438F">
      <w:pPr>
        <w:pStyle w:val="Textbody"/>
        <w:spacing w:after="0" w:line="240" w:lineRule="auto"/>
        <w:rPr>
          <w:color w:val="7030A0"/>
        </w:rPr>
      </w:pPr>
      <w:r>
        <w:rPr>
          <w:color w:val="7030A0"/>
        </w:rPr>
        <w:t xml:space="preserve">Florence : on a +15 adhérents, </w:t>
      </w:r>
      <w:r w:rsidRPr="00A53B01">
        <w:rPr>
          <w:b/>
          <w:color w:val="7030A0"/>
        </w:rPr>
        <w:t>il devient fondamental qu’on arrive à s’organiser dans la communication</w:t>
      </w:r>
      <w:r>
        <w:rPr>
          <w:color w:val="7030A0"/>
        </w:rPr>
        <w:t xml:space="preserve">, et à se positionner parce que du fait de grossir ça devient vraiment fondamental. </w:t>
      </w:r>
    </w:p>
    <w:p w:rsidR="0015049E" w:rsidRDefault="0015049E" w:rsidP="00DC438F">
      <w:pPr>
        <w:pStyle w:val="Textbody"/>
        <w:spacing w:after="0" w:line="240" w:lineRule="auto"/>
        <w:rPr>
          <w:color w:val="7030A0"/>
        </w:rPr>
      </w:pPr>
      <w:r>
        <w:rPr>
          <w:color w:val="7030A0"/>
        </w:rPr>
        <w:br/>
      </w:r>
      <w:r w:rsidR="001949F2">
        <w:rPr>
          <w:color w:val="7030A0"/>
        </w:rPr>
        <w:t xml:space="preserve">&gt; </w:t>
      </w:r>
      <w:r>
        <w:rPr>
          <w:color w:val="7030A0"/>
        </w:rPr>
        <w:t xml:space="preserve">il ne faut pas dissocier le local et le fédéral, ce sont les deux piliers du syndicat. </w:t>
      </w:r>
      <w:r w:rsidRPr="00A53B01">
        <w:rPr>
          <w:b/>
          <w:color w:val="7030A0"/>
        </w:rPr>
        <w:t>Ce n’est pas une confédération et si on ne s’occupe plus du tout de ce qui se passe au niveau fédéral cela finira par avoir un impact au niveau local</w:t>
      </w:r>
      <w:r>
        <w:rPr>
          <w:color w:val="7030A0"/>
        </w:rPr>
        <w:t>.</w:t>
      </w:r>
      <w:r w:rsidR="001949F2">
        <w:rPr>
          <w:color w:val="7030A0"/>
        </w:rPr>
        <w:t xml:space="preserve"> </w:t>
      </w:r>
      <w:r w:rsidR="001949F2">
        <w:rPr>
          <w:color w:val="7030A0"/>
        </w:rPr>
        <w:t xml:space="preserve">On pourrait faire apparaître la singularité de SUD éduc 04 sur les points d’achoppement. Il y a des positions potentiellement conflictuelles, on peut montrer que ponctuellement on a des positions et des arguments différents. </w:t>
      </w:r>
      <w:r w:rsidR="001949F2" w:rsidRPr="00A53B01">
        <w:rPr>
          <w:b/>
          <w:color w:val="7030A0"/>
        </w:rPr>
        <w:t xml:space="preserve">Ce n’est pas grave parce que ce n’est pas obligé forcément de </w:t>
      </w:r>
      <w:r w:rsidR="001949F2" w:rsidRPr="00A53B01">
        <w:rPr>
          <w:b/>
          <w:color w:val="7030A0"/>
        </w:rPr>
        <w:lastRenderedPageBreak/>
        <w:t>déboucher sur un positionnement fonctionnel</w:t>
      </w:r>
      <w:r w:rsidR="001949F2">
        <w:rPr>
          <w:color w:val="7030A0"/>
        </w:rPr>
        <w:t xml:space="preserve">. La question : </w:t>
      </w:r>
      <w:r w:rsidR="001949F2" w:rsidRPr="00A53B01">
        <w:rPr>
          <w:b/>
          <w:color w:val="7030A0"/>
        </w:rPr>
        <w:t>quand est-ce que les positions sont fonctionnelles</w:t>
      </w:r>
      <w:r w:rsidR="001949F2">
        <w:rPr>
          <w:color w:val="7030A0"/>
        </w:rPr>
        <w:t> ?</w:t>
      </w:r>
    </w:p>
    <w:p w:rsidR="001949F2" w:rsidRDefault="001949F2" w:rsidP="00DC438F">
      <w:pPr>
        <w:pStyle w:val="Textbody"/>
        <w:spacing w:after="0" w:line="240" w:lineRule="auto"/>
        <w:rPr>
          <w:color w:val="7030A0"/>
        </w:rPr>
      </w:pPr>
      <w:r>
        <w:rPr>
          <w:color w:val="7030A0"/>
        </w:rPr>
        <w:t>Problématique : plus on augmente en nombre, plus il risque d’y avoir des divergences &gt; nécessité de vraiment mettre l’accent sur la communication et la manière dont on communique.</w:t>
      </w:r>
    </w:p>
    <w:p w:rsidR="00D84F23" w:rsidRDefault="001949F2" w:rsidP="00D84F23">
      <w:pPr>
        <w:pStyle w:val="Textbody"/>
        <w:spacing w:after="0" w:line="240" w:lineRule="auto"/>
        <w:rPr>
          <w:b/>
          <w:color w:val="7030A0"/>
        </w:rPr>
      </w:pPr>
      <w:r w:rsidRPr="00D84F23">
        <w:rPr>
          <w:b/>
          <w:color w:val="7030A0"/>
        </w:rPr>
        <w:t>Question qui émerge</w:t>
      </w:r>
      <w:r w:rsidRPr="00D84F23">
        <w:rPr>
          <w:color w:val="7030A0"/>
        </w:rPr>
        <w:t> </w:t>
      </w:r>
      <w:r w:rsidRPr="001949F2">
        <w:rPr>
          <w:color w:val="FF0000"/>
        </w:rPr>
        <w:t xml:space="preserve">: </w:t>
      </w:r>
      <w:r w:rsidR="00D84F23">
        <w:rPr>
          <w:color w:val="7030A0"/>
        </w:rPr>
        <w:t xml:space="preserve">dans les cas ultimes où il n’y a pas consensus mais qu’il y a une décision à prendre : </w:t>
      </w:r>
      <w:r w:rsidR="00D84F23" w:rsidRPr="004B48EB">
        <w:rPr>
          <w:b/>
          <w:color w:val="7030A0"/>
        </w:rPr>
        <w:t>est ce qu’on dit que c’est le vote majoritaire ? Ou au 2 tiers ? Ou est ce qu’on discute jusqu’à ce qu’il y ait consensus ?</w:t>
      </w:r>
    </w:p>
    <w:p w:rsidR="00D84F23" w:rsidRDefault="00D84F23" w:rsidP="00D84F23">
      <w:pPr>
        <w:pStyle w:val="Textbody"/>
        <w:spacing w:after="0" w:line="240" w:lineRule="auto"/>
        <w:rPr>
          <w:color w:val="FF0000"/>
        </w:rPr>
      </w:pPr>
    </w:p>
    <w:p w:rsidR="00D84F23" w:rsidRDefault="00D84F23" w:rsidP="00D84F23">
      <w:pPr>
        <w:pStyle w:val="Textbody"/>
        <w:numPr>
          <w:ilvl w:val="0"/>
          <w:numId w:val="5"/>
        </w:numPr>
        <w:spacing w:after="0" w:line="240" w:lineRule="auto"/>
        <w:rPr>
          <w:color w:val="7030A0"/>
        </w:rPr>
      </w:pPr>
      <w:r>
        <w:rPr>
          <w:color w:val="7030A0"/>
        </w:rPr>
        <w:t>On peut très bien dire non parce qu’on n’arrive pas à trouver consensus et l’idéal serait d’arriver à exprimer le « non » car ce sont des questions toujours tournées vers l’extérieur, avec des positions qu’on nous demande d’avoir.</w:t>
      </w:r>
    </w:p>
    <w:p w:rsidR="00D84F23" w:rsidRDefault="00D84F23" w:rsidP="00D84F23">
      <w:pPr>
        <w:pStyle w:val="Textbody"/>
        <w:numPr>
          <w:ilvl w:val="0"/>
          <w:numId w:val="5"/>
        </w:numPr>
        <w:spacing w:after="0" w:line="240" w:lineRule="auto"/>
        <w:rPr>
          <w:color w:val="7030A0"/>
        </w:rPr>
      </w:pPr>
      <w:r w:rsidRPr="0079342B">
        <w:rPr>
          <w:b/>
          <w:color w:val="7030A0"/>
        </w:rPr>
        <w:t>La prise de position de certains dans le syndicat ne veut pas forcément dire que le syndicat a pris position</w:t>
      </w:r>
      <w:r>
        <w:rPr>
          <w:color w:val="7030A0"/>
        </w:rPr>
        <w:t>.</w:t>
      </w:r>
      <w:r>
        <w:rPr>
          <w:color w:val="7030A0"/>
        </w:rPr>
        <w:t xml:space="preserve"> On peut très bien exprimer nos positions plurielles et ne pas acter une décision qui soit polarisée sur un « oui » ou un « non ».</w:t>
      </w:r>
    </w:p>
    <w:p w:rsidR="00D84F23" w:rsidRDefault="00D84F23" w:rsidP="00D84F23">
      <w:pPr>
        <w:pStyle w:val="Textbody"/>
        <w:spacing w:after="0" w:line="240" w:lineRule="auto"/>
        <w:rPr>
          <w:color w:val="7030A0"/>
        </w:rPr>
      </w:pPr>
    </w:p>
    <w:p w:rsidR="00D84F23" w:rsidRDefault="00D84F23" w:rsidP="00D84F23">
      <w:pPr>
        <w:pStyle w:val="Textbody"/>
        <w:spacing w:after="0" w:line="240" w:lineRule="auto"/>
        <w:rPr>
          <w:color w:val="7030A0"/>
        </w:rPr>
      </w:pPr>
      <w:r>
        <w:rPr>
          <w:color w:val="7030A0"/>
        </w:rPr>
        <w:t>Ce qui peut permettre d’apaiser les tensions c’est d’avoir une meilleure communication au sein du syndicat.</w:t>
      </w:r>
    </w:p>
    <w:p w:rsidR="00D84F23" w:rsidRDefault="00D84F23" w:rsidP="00D84F23">
      <w:pPr>
        <w:pStyle w:val="Textbody"/>
        <w:spacing w:after="0" w:line="240" w:lineRule="auto"/>
        <w:rPr>
          <w:color w:val="FF0000"/>
        </w:rPr>
      </w:pPr>
    </w:p>
    <w:p w:rsidR="00D84F23" w:rsidRDefault="00D84F23" w:rsidP="00D84F23">
      <w:pPr>
        <w:pStyle w:val="Textbody"/>
        <w:spacing w:after="0" w:line="240" w:lineRule="auto"/>
        <w:rPr>
          <w:color w:val="FF0000"/>
        </w:rPr>
      </w:pPr>
    </w:p>
    <w:p w:rsidR="00D84F23" w:rsidRDefault="00D84F23" w:rsidP="00D84F23">
      <w:pPr>
        <w:pStyle w:val="Textbody"/>
        <w:spacing w:after="0" w:line="240" w:lineRule="auto"/>
        <w:rPr>
          <w:color w:val="7030A0"/>
        </w:rPr>
      </w:pPr>
      <w:r>
        <w:rPr>
          <w:color w:val="7030A0"/>
        </w:rPr>
        <w:t>Certains expriment</w:t>
      </w:r>
      <w:r w:rsidRPr="00D84F23">
        <w:rPr>
          <w:color w:val="7030A0"/>
        </w:rPr>
        <w:t xml:space="preserve"> </w:t>
      </w:r>
      <w:r w:rsidRPr="004B48EB">
        <w:rPr>
          <w:b/>
          <w:color w:val="7030A0"/>
        </w:rPr>
        <w:t>l’envie de se réunir pour parler politique, idées… Après il faut arriver à le poser, ça peut prendre des formes différentes. Un GT</w:t>
      </w:r>
      <w:r>
        <w:rPr>
          <w:color w:val="7030A0"/>
        </w:rPr>
        <w:t> ?</w:t>
      </w:r>
    </w:p>
    <w:p w:rsidR="00D84F23" w:rsidRPr="00D84F23" w:rsidRDefault="00D84F23" w:rsidP="00D84F23">
      <w:pPr>
        <w:pStyle w:val="Textbody"/>
        <w:spacing w:after="0" w:line="240" w:lineRule="auto"/>
        <w:rPr>
          <w:color w:val="7030A0"/>
        </w:rPr>
      </w:pPr>
      <w:r>
        <w:rPr>
          <w:color w:val="7030A0"/>
        </w:rPr>
        <w:t xml:space="preserve">Proposition : diffuser sur </w:t>
      </w:r>
      <w:r>
        <w:rPr>
          <w:b/>
          <w:color w:val="7030A0"/>
        </w:rPr>
        <w:t xml:space="preserve">la liste adhérents </w:t>
      </w:r>
      <w:r w:rsidRPr="004B48EB">
        <w:rPr>
          <w:b/>
          <w:color w:val="7030A0"/>
        </w:rPr>
        <w:t>quelques pistes d’évènements ou de choses qu’on peut mettre en place pour fluidifier et renforcer les débats</w:t>
      </w:r>
      <w:r>
        <w:rPr>
          <w:color w:val="7030A0"/>
        </w:rPr>
        <w:t>.</w:t>
      </w:r>
    </w:p>
    <w:p w:rsidR="00A53B01" w:rsidRDefault="00A53B01" w:rsidP="00DC438F">
      <w:pPr>
        <w:pStyle w:val="Textbody"/>
        <w:spacing w:after="0" w:line="240" w:lineRule="auto"/>
        <w:rPr>
          <w:color w:val="7030A0"/>
        </w:rPr>
      </w:pPr>
    </w:p>
    <w:tbl>
      <w:tblPr>
        <w:tblStyle w:val="Grilledutableau"/>
        <w:tblW w:w="0" w:type="auto"/>
        <w:tblLook w:val="04A0" w:firstRow="1" w:lastRow="0" w:firstColumn="1" w:lastColumn="0" w:noHBand="0" w:noVBand="1"/>
      </w:tblPr>
      <w:tblGrid>
        <w:gridCol w:w="10450"/>
      </w:tblGrid>
      <w:tr w:rsidR="00D84F23" w:rsidTr="00D84F23">
        <w:tc>
          <w:tcPr>
            <w:tcW w:w="10450" w:type="dxa"/>
          </w:tcPr>
          <w:p w:rsidR="00D84F23" w:rsidRDefault="00D84F23" w:rsidP="00D84F23">
            <w:pPr>
              <w:pStyle w:val="Textbody"/>
              <w:spacing w:after="0" w:line="240" w:lineRule="auto"/>
              <w:rPr>
                <w:b/>
                <w:color w:val="7030A0"/>
              </w:rPr>
            </w:pPr>
            <w:r>
              <w:rPr>
                <w:b/>
                <w:color w:val="7030A0"/>
              </w:rPr>
              <w:t xml:space="preserve">Décisions votées : </w:t>
            </w:r>
          </w:p>
          <w:p w:rsidR="00D84F23" w:rsidRDefault="00D84F23" w:rsidP="00D84F23">
            <w:pPr>
              <w:pStyle w:val="Textbody"/>
              <w:spacing w:after="0" w:line="240" w:lineRule="auto"/>
              <w:rPr>
                <w:b/>
                <w:color w:val="7030A0"/>
              </w:rPr>
            </w:pPr>
          </w:p>
          <w:p w:rsidR="00D84F23" w:rsidRPr="00D84F23" w:rsidRDefault="00D84F23" w:rsidP="00D84F23">
            <w:pPr>
              <w:pStyle w:val="Textbody"/>
              <w:numPr>
                <w:ilvl w:val="0"/>
                <w:numId w:val="3"/>
              </w:numPr>
              <w:spacing w:after="0" w:line="240" w:lineRule="auto"/>
              <w:rPr>
                <w:color w:val="7030A0"/>
              </w:rPr>
            </w:pPr>
            <w:r w:rsidRPr="00D84F23">
              <w:rPr>
                <w:color w:val="7030A0"/>
              </w:rPr>
              <w:t xml:space="preserve">Il faut qu’on communique sur nos divergences (ça peut être un communiqué externe ou interne) : consensus ? oui. </w:t>
            </w:r>
          </w:p>
          <w:p w:rsidR="00D84F23" w:rsidRPr="00D84F23" w:rsidRDefault="00D84F23" w:rsidP="00D84F23">
            <w:pPr>
              <w:pStyle w:val="Textbody"/>
              <w:spacing w:after="0" w:line="240" w:lineRule="auto"/>
              <w:rPr>
                <w:color w:val="7030A0"/>
              </w:rPr>
            </w:pPr>
            <w:r w:rsidRPr="00D84F23">
              <w:rPr>
                <w:color w:val="7030A0"/>
              </w:rPr>
              <w:t>- Reprendre les statuts et chercher le consensus dans un premier temps et n’importe quel adhérent peut faire une demande de vote en AG : consensus ? oui.</w:t>
            </w:r>
          </w:p>
          <w:p w:rsidR="00D84F23" w:rsidRPr="00D84F23" w:rsidRDefault="00D84F23" w:rsidP="00D84F23">
            <w:pPr>
              <w:pStyle w:val="Textbody"/>
              <w:spacing w:after="0" w:line="240" w:lineRule="auto"/>
              <w:rPr>
                <w:color w:val="7030A0"/>
              </w:rPr>
            </w:pPr>
          </w:p>
          <w:p w:rsidR="00D84F23" w:rsidRPr="00D84F23" w:rsidRDefault="00D84F23" w:rsidP="00D84F23">
            <w:pPr>
              <w:pStyle w:val="Textbody"/>
              <w:numPr>
                <w:ilvl w:val="0"/>
                <w:numId w:val="5"/>
              </w:numPr>
              <w:spacing w:after="0" w:line="240" w:lineRule="auto"/>
              <w:rPr>
                <w:color w:val="7030A0"/>
              </w:rPr>
            </w:pPr>
            <w:r w:rsidRPr="00D84F23">
              <w:rPr>
                <w:color w:val="7030A0"/>
              </w:rPr>
              <w:t>Quelle majorité pour le vote ? Il faut qu’on épluche nos statuts : la modalité du vote majoritaire en suspens jusque-là.</w:t>
            </w:r>
          </w:p>
          <w:p w:rsidR="00D84F23" w:rsidRDefault="00D84F23" w:rsidP="00DC438F">
            <w:pPr>
              <w:pStyle w:val="Textbody"/>
              <w:spacing w:after="0" w:line="240" w:lineRule="auto"/>
              <w:rPr>
                <w:color w:val="7030A0"/>
              </w:rPr>
            </w:pPr>
          </w:p>
        </w:tc>
      </w:tr>
    </w:tbl>
    <w:p w:rsidR="00D84F23" w:rsidRDefault="00D84F23" w:rsidP="00DC438F">
      <w:pPr>
        <w:pStyle w:val="Textbody"/>
        <w:spacing w:after="0" w:line="240" w:lineRule="auto"/>
        <w:rPr>
          <w:color w:val="7030A0"/>
        </w:rPr>
      </w:pPr>
    </w:p>
    <w:p w:rsidR="00D84F23" w:rsidRPr="00D84F23" w:rsidRDefault="00D84F23" w:rsidP="00D84F23">
      <w:pPr>
        <w:pStyle w:val="Textbody"/>
        <w:spacing w:after="0" w:line="240" w:lineRule="auto"/>
        <w:jc w:val="center"/>
        <w:rPr>
          <w:color w:val="7030A0"/>
          <w:sz w:val="26"/>
          <w:u w:val="single"/>
        </w:rPr>
      </w:pPr>
      <w:r w:rsidRPr="00D84F23">
        <w:rPr>
          <w:color w:val="7030A0"/>
          <w:sz w:val="26"/>
          <w:u w:val="single"/>
        </w:rPr>
        <w:t>Accueil des nouveaux adhérents</w:t>
      </w:r>
    </w:p>
    <w:p w:rsidR="00A53B01" w:rsidRDefault="00A53B01" w:rsidP="00DC438F">
      <w:pPr>
        <w:pStyle w:val="Textbody"/>
        <w:spacing w:after="0" w:line="240" w:lineRule="auto"/>
        <w:rPr>
          <w:color w:val="7030A0"/>
        </w:rPr>
      </w:pPr>
    </w:p>
    <w:p w:rsidR="0015049E" w:rsidRDefault="001949F2" w:rsidP="00DC438F">
      <w:pPr>
        <w:pStyle w:val="Textbody"/>
        <w:spacing w:after="0" w:line="240" w:lineRule="auto"/>
        <w:rPr>
          <w:color w:val="7030A0"/>
        </w:rPr>
      </w:pPr>
      <w:r>
        <w:rPr>
          <w:b/>
          <w:color w:val="7030A0"/>
        </w:rPr>
        <w:t>O</w:t>
      </w:r>
      <w:r w:rsidR="0015049E" w:rsidRPr="001949F2">
        <w:rPr>
          <w:b/>
          <w:color w:val="7030A0"/>
        </w:rPr>
        <w:t>n avait parlé d’un stage pour expliquer la structure de SUD. Est-ce que ça peut être à l’ODJ des mois qui viennent </w:t>
      </w:r>
      <w:r w:rsidR="0015049E">
        <w:rPr>
          <w:color w:val="7030A0"/>
        </w:rPr>
        <w:t xml:space="preserve">? C’est difficile de s’y retrouver pour un nouvel adhérent. </w:t>
      </w:r>
    </w:p>
    <w:p w:rsidR="00A53B01" w:rsidRDefault="001949F2" w:rsidP="001949F2">
      <w:pPr>
        <w:pStyle w:val="Textbody"/>
        <w:numPr>
          <w:ilvl w:val="0"/>
          <w:numId w:val="5"/>
        </w:numPr>
        <w:spacing w:after="0" w:line="240" w:lineRule="auto"/>
        <w:rPr>
          <w:color w:val="7030A0"/>
        </w:rPr>
      </w:pPr>
      <w:r>
        <w:rPr>
          <w:color w:val="7030A0"/>
        </w:rPr>
        <w:t xml:space="preserve">Idée de faire des </w:t>
      </w:r>
      <w:r w:rsidRPr="001949F2">
        <w:rPr>
          <w:b/>
          <w:color w:val="7030A0"/>
        </w:rPr>
        <w:t>AG journées trimestrielles</w:t>
      </w:r>
      <w:r>
        <w:rPr>
          <w:color w:val="7030A0"/>
        </w:rPr>
        <w:t xml:space="preserve"> pour qu’il y ait des rencontres entre les adhérents, avec un moment d’accueil au début des journées pour les nouveaux adhérents.</w:t>
      </w:r>
    </w:p>
    <w:p w:rsidR="00546BFB" w:rsidRPr="001949F2" w:rsidRDefault="00546BFB" w:rsidP="00DC438F">
      <w:pPr>
        <w:pStyle w:val="Textbody"/>
        <w:spacing w:after="0" w:line="240" w:lineRule="auto"/>
        <w:rPr>
          <w:b/>
          <w:color w:val="7030A0"/>
        </w:rPr>
      </w:pPr>
    </w:p>
    <w:p w:rsidR="00A53B01" w:rsidRDefault="001949F2" w:rsidP="00DC438F">
      <w:pPr>
        <w:pStyle w:val="Textbody"/>
        <w:spacing w:after="0" w:line="240" w:lineRule="auto"/>
        <w:rPr>
          <w:color w:val="7030A0"/>
        </w:rPr>
      </w:pPr>
      <w:r w:rsidRPr="001949F2">
        <w:rPr>
          <w:b/>
          <w:color w:val="7030A0"/>
        </w:rPr>
        <w:t>La question des HMI</w:t>
      </w:r>
      <w:r>
        <w:rPr>
          <w:color w:val="7030A0"/>
        </w:rPr>
        <w:t xml:space="preserve"> (heures d’info syndicales) : important d’en mener dans son bahut, à plusieurs. Possibilité de faire appel à des camarades qui ne sont pas dans l’établissement. </w:t>
      </w:r>
    </w:p>
    <w:p w:rsidR="00A53B01" w:rsidRDefault="00A53B01" w:rsidP="00DC438F">
      <w:pPr>
        <w:pStyle w:val="Textbody"/>
        <w:spacing w:after="0" w:line="240" w:lineRule="auto"/>
        <w:rPr>
          <w:color w:val="7030A0"/>
        </w:rPr>
      </w:pPr>
    </w:p>
    <w:p w:rsidR="00D84F23" w:rsidRDefault="00D84F23" w:rsidP="00DC438F">
      <w:pPr>
        <w:pStyle w:val="Textbody"/>
        <w:spacing w:after="0" w:line="240" w:lineRule="auto"/>
        <w:rPr>
          <w:color w:val="7030A0"/>
        </w:rPr>
      </w:pPr>
      <w:r>
        <w:rPr>
          <w:color w:val="7030A0"/>
        </w:rPr>
        <w:t>Création d’un glossaire avec les sigles qu’on utilise souvent.</w:t>
      </w:r>
    </w:p>
    <w:p w:rsidR="00D84F23" w:rsidRDefault="00D84F23" w:rsidP="00DC438F">
      <w:pPr>
        <w:pStyle w:val="Textbody"/>
        <w:spacing w:after="0" w:line="240" w:lineRule="auto"/>
        <w:rPr>
          <w:color w:val="7030A0"/>
        </w:rPr>
      </w:pPr>
    </w:p>
    <w:tbl>
      <w:tblPr>
        <w:tblStyle w:val="Grilledutableau"/>
        <w:tblW w:w="0" w:type="auto"/>
        <w:tblLook w:val="04A0" w:firstRow="1" w:lastRow="0" w:firstColumn="1" w:lastColumn="0" w:noHBand="0" w:noVBand="1"/>
      </w:tblPr>
      <w:tblGrid>
        <w:gridCol w:w="10450"/>
      </w:tblGrid>
      <w:tr w:rsidR="00D84F23" w:rsidTr="00D84F23">
        <w:tc>
          <w:tcPr>
            <w:tcW w:w="10450" w:type="dxa"/>
          </w:tcPr>
          <w:p w:rsidR="00D84F23" w:rsidRDefault="00D84F23" w:rsidP="00DC438F">
            <w:pPr>
              <w:pStyle w:val="Textbody"/>
              <w:spacing w:after="0" w:line="240" w:lineRule="auto"/>
              <w:rPr>
                <w:b/>
                <w:color w:val="7030A0"/>
              </w:rPr>
            </w:pPr>
            <w:r w:rsidRPr="00D84F23">
              <w:rPr>
                <w:b/>
                <w:color w:val="7030A0"/>
              </w:rPr>
              <w:t xml:space="preserve">Décisions votées : </w:t>
            </w:r>
          </w:p>
          <w:p w:rsidR="00D84F23" w:rsidRPr="00D84F23" w:rsidRDefault="00D84F23" w:rsidP="00DC438F">
            <w:pPr>
              <w:pStyle w:val="Textbody"/>
              <w:spacing w:after="0" w:line="240" w:lineRule="auto"/>
              <w:rPr>
                <w:b/>
                <w:color w:val="7030A0"/>
              </w:rPr>
            </w:pPr>
          </w:p>
          <w:p w:rsidR="00D84F23" w:rsidRDefault="00D84F23" w:rsidP="00D84F23">
            <w:pPr>
              <w:pStyle w:val="Textbody"/>
              <w:numPr>
                <w:ilvl w:val="0"/>
                <w:numId w:val="2"/>
              </w:numPr>
              <w:spacing w:after="0" w:line="240" w:lineRule="auto"/>
              <w:rPr>
                <w:color w:val="7030A0"/>
              </w:rPr>
            </w:pPr>
            <w:r>
              <w:rPr>
                <w:color w:val="7030A0"/>
              </w:rPr>
              <w:t>Acter l’habitude quand on est nombreux ( et y compris quand on est sur deux pôles) de distribuer la parole : Oui au consensus.</w:t>
            </w:r>
          </w:p>
          <w:p w:rsidR="00D84F23" w:rsidRDefault="00D84F23" w:rsidP="00D84F23">
            <w:pPr>
              <w:pStyle w:val="Textbody"/>
              <w:numPr>
                <w:ilvl w:val="0"/>
                <w:numId w:val="2"/>
              </w:numPr>
              <w:spacing w:after="0" w:line="240" w:lineRule="auto"/>
              <w:rPr>
                <w:color w:val="7030A0"/>
              </w:rPr>
            </w:pPr>
            <w:r>
              <w:rPr>
                <w:color w:val="7030A0"/>
              </w:rPr>
              <w:t xml:space="preserve"> Acter dès la rentrée (sur la première période) un stage de nouveaux adhérents ? </w:t>
            </w:r>
            <w:r w:rsidRPr="00A53B01">
              <w:rPr>
                <w:b/>
                <w:color w:val="7030A0"/>
              </w:rPr>
              <w:t>Consensus : oui</w:t>
            </w:r>
          </w:p>
          <w:p w:rsidR="00D84F23" w:rsidRDefault="00D84F23" w:rsidP="00D84F23">
            <w:pPr>
              <w:pStyle w:val="Textbody"/>
              <w:numPr>
                <w:ilvl w:val="0"/>
                <w:numId w:val="2"/>
              </w:numPr>
              <w:spacing w:after="0" w:line="240" w:lineRule="auto"/>
              <w:rPr>
                <w:color w:val="7030A0"/>
              </w:rPr>
            </w:pPr>
            <w:r>
              <w:rPr>
                <w:color w:val="7030A0"/>
              </w:rPr>
              <w:t xml:space="preserve">Acter la première AG de l’année (septembre) sur la forme d’une AG journée avec un temps « nouveaux adhérents » : </w:t>
            </w:r>
            <w:r w:rsidRPr="00A53B01">
              <w:rPr>
                <w:b/>
                <w:color w:val="7030A0"/>
              </w:rPr>
              <w:t>Consensus : oui.</w:t>
            </w:r>
          </w:p>
          <w:p w:rsidR="00D84F23" w:rsidRDefault="00D84F23" w:rsidP="00DC438F">
            <w:pPr>
              <w:pStyle w:val="Textbody"/>
              <w:spacing w:after="0" w:line="240" w:lineRule="auto"/>
              <w:rPr>
                <w:color w:val="7030A0"/>
              </w:rPr>
            </w:pPr>
          </w:p>
        </w:tc>
      </w:tr>
    </w:tbl>
    <w:p w:rsidR="00DF3B93" w:rsidRDefault="00DF3B93" w:rsidP="00DC438F">
      <w:pPr>
        <w:pStyle w:val="Textbody"/>
        <w:spacing w:after="0" w:line="240" w:lineRule="auto"/>
        <w:rPr>
          <w:color w:val="7030A0"/>
        </w:rPr>
      </w:pPr>
    </w:p>
    <w:p w:rsidR="00DC438F" w:rsidRDefault="00DC438F" w:rsidP="00DF3B93">
      <w:pPr>
        <w:pStyle w:val="Textbody"/>
        <w:numPr>
          <w:ilvl w:val="0"/>
          <w:numId w:val="1"/>
        </w:numPr>
        <w:spacing w:after="0" w:line="240" w:lineRule="auto"/>
        <w:rPr>
          <w:b/>
        </w:rPr>
      </w:pPr>
      <w:r w:rsidRPr="00D84F23">
        <w:rPr>
          <w:b/>
        </w:rPr>
        <w:lastRenderedPageBreak/>
        <w:t>Solidaires 04</w:t>
      </w:r>
    </w:p>
    <w:p w:rsidR="00D84F23" w:rsidRPr="00D84F23" w:rsidRDefault="00D84F23" w:rsidP="00D84F23">
      <w:pPr>
        <w:pStyle w:val="Textbody"/>
        <w:spacing w:after="0" w:line="240" w:lineRule="auto"/>
        <w:ind w:left="643"/>
        <w:rPr>
          <w:b/>
        </w:rPr>
      </w:pPr>
    </w:p>
    <w:p w:rsidR="00455685" w:rsidRDefault="00DF3B93" w:rsidP="00DF3B93">
      <w:pPr>
        <w:pStyle w:val="Textbody"/>
        <w:spacing w:after="0" w:line="240" w:lineRule="auto"/>
        <w:rPr>
          <w:b/>
          <w:color w:val="7030A0"/>
        </w:rPr>
      </w:pPr>
      <w:r>
        <w:rPr>
          <w:color w:val="7030A0"/>
        </w:rPr>
        <w:t xml:space="preserve">• </w:t>
      </w:r>
      <w:r w:rsidRPr="00DF3B93">
        <w:rPr>
          <w:b/>
          <w:color w:val="7030A0"/>
        </w:rPr>
        <w:t>Bilan : permanences ; 8 mars toute l’année</w:t>
      </w:r>
    </w:p>
    <w:p w:rsidR="00455685" w:rsidRPr="00DF3B93" w:rsidRDefault="00455685" w:rsidP="00455685">
      <w:pPr>
        <w:pStyle w:val="Textbody"/>
        <w:spacing w:after="0" w:line="240" w:lineRule="auto"/>
        <w:rPr>
          <w:b/>
          <w:color w:val="7030A0"/>
        </w:rPr>
      </w:pPr>
      <w:r>
        <w:rPr>
          <w:b/>
          <w:color w:val="7030A0"/>
        </w:rPr>
        <w:t xml:space="preserve"> </w:t>
      </w:r>
      <w:r w:rsidRPr="00DF3B93">
        <w:rPr>
          <w:b/>
          <w:color w:val="7030A0"/>
        </w:rPr>
        <w:t xml:space="preserve">• Les formations à venir </w:t>
      </w:r>
    </w:p>
    <w:p w:rsidR="00455685" w:rsidRPr="00DF3B93" w:rsidRDefault="00455685" w:rsidP="00455685">
      <w:pPr>
        <w:pStyle w:val="Textbody"/>
        <w:spacing w:after="0" w:line="240" w:lineRule="auto"/>
        <w:rPr>
          <w:b/>
          <w:color w:val="7030A0"/>
        </w:rPr>
      </w:pPr>
      <w:r w:rsidRPr="00DF3B93">
        <w:rPr>
          <w:b/>
          <w:color w:val="7030A0"/>
        </w:rPr>
        <w:t>• Le conseil Solidaire</w:t>
      </w:r>
      <w:r>
        <w:rPr>
          <w:b/>
          <w:color w:val="7030A0"/>
        </w:rPr>
        <w:t>s : perspectives 2022 2023 : quelle implication de SUD éducation 04 dans Solidaires 04 ?</w:t>
      </w:r>
    </w:p>
    <w:p w:rsidR="00DF3B93" w:rsidRDefault="00DF3B93" w:rsidP="00DF3B93">
      <w:pPr>
        <w:pStyle w:val="Textbody"/>
        <w:spacing w:after="0" w:line="240" w:lineRule="auto"/>
        <w:rPr>
          <w:b/>
          <w:color w:val="7030A0"/>
        </w:rPr>
      </w:pPr>
      <w:r w:rsidRPr="00DF3B93">
        <w:rPr>
          <w:b/>
          <w:color w:val="7030A0"/>
        </w:rPr>
        <w:t xml:space="preserve"> </w:t>
      </w:r>
    </w:p>
    <w:p w:rsidR="00DF3B93" w:rsidRDefault="006906AB" w:rsidP="00DF3B93">
      <w:pPr>
        <w:pStyle w:val="Textbody"/>
        <w:spacing w:after="0" w:line="240" w:lineRule="auto"/>
        <w:rPr>
          <w:color w:val="7030A0"/>
        </w:rPr>
      </w:pPr>
      <w:r>
        <w:rPr>
          <w:color w:val="7030A0"/>
        </w:rPr>
        <w:t>concrètement, dans le mois qui suit, RESF a organisé la projection du film « Les mots de</w:t>
      </w:r>
      <w:r w:rsidR="000E2393">
        <w:rPr>
          <w:color w:val="7030A0"/>
        </w:rPr>
        <w:t xml:space="preserve"> Taj ». Ce n’est donc pas Solidaires directement mais comme Solidaires s’est toujours beaucoup investi sur les pb de l’immigration, Solidaires intervient en tant que syndicat interpro’. + intervention à la fête de la solidarité etc. Dans l’investissement dans le syndicat : on va essayer de développer des unions locales interpro + nécessité d’ouvrir le syndicat à des gens qui ne sont pas dans des grosses institutions : « adhérents isolés ».</w:t>
      </w:r>
    </w:p>
    <w:p w:rsidR="0079342B" w:rsidRDefault="0079342B" w:rsidP="00DF3B93">
      <w:pPr>
        <w:pStyle w:val="Textbody"/>
        <w:spacing w:after="0" w:line="240" w:lineRule="auto"/>
        <w:rPr>
          <w:color w:val="7030A0"/>
        </w:rPr>
      </w:pPr>
    </w:p>
    <w:p w:rsidR="00E60537" w:rsidRDefault="000E2393" w:rsidP="00DF3B93">
      <w:pPr>
        <w:pStyle w:val="Textbody"/>
        <w:spacing w:after="0" w:line="240" w:lineRule="auto"/>
        <w:rPr>
          <w:color w:val="7030A0"/>
        </w:rPr>
      </w:pPr>
      <w:r>
        <w:rPr>
          <w:color w:val="7030A0"/>
        </w:rPr>
        <w:t>Eric : ça va manquer qu’il n’y ait pas de décharges pour Solidaires. Sur le 8 mars toute l’année : pour la première fois Solidaires 04 a organisé un stage de formation syndical interpro</w:t>
      </w:r>
      <w:r w:rsidR="00E60537">
        <w:rPr>
          <w:color w:val="7030A0"/>
        </w:rPr>
        <w:t>’</w:t>
      </w:r>
      <w:r>
        <w:rPr>
          <w:color w:val="7030A0"/>
        </w:rPr>
        <w:t>. &gt; ça a bien marché, beaucoup de monde et perspectives concrètes. Ça a conduit à construire une liste de discussion par internet ouverte à toutes les personnes qui le souhaitent. Se signaler auprès d’Eric.</w:t>
      </w:r>
    </w:p>
    <w:p w:rsidR="00E60537" w:rsidRDefault="00E60537" w:rsidP="00DF3B93">
      <w:pPr>
        <w:pStyle w:val="Textbody"/>
        <w:spacing w:after="0" w:line="240" w:lineRule="auto"/>
        <w:rPr>
          <w:color w:val="7030A0"/>
        </w:rPr>
      </w:pPr>
    </w:p>
    <w:p w:rsidR="000E2393" w:rsidRDefault="000E2393" w:rsidP="00E60537">
      <w:pPr>
        <w:pStyle w:val="Textbody"/>
        <w:numPr>
          <w:ilvl w:val="0"/>
          <w:numId w:val="3"/>
        </w:numPr>
        <w:spacing w:after="0" w:line="240" w:lineRule="auto"/>
        <w:rPr>
          <w:color w:val="7030A0"/>
        </w:rPr>
      </w:pPr>
      <w:r w:rsidRPr="00E60537">
        <w:rPr>
          <w:b/>
          <w:color w:val="7030A0"/>
          <w:u w:val="single"/>
        </w:rPr>
        <w:t>Stage d’accueil Solidaires</w:t>
      </w:r>
      <w:r>
        <w:rPr>
          <w:color w:val="7030A0"/>
        </w:rPr>
        <w:t> </w:t>
      </w:r>
      <w:r w:rsidR="00E60537">
        <w:rPr>
          <w:color w:val="7030A0"/>
        </w:rPr>
        <w:t>(découverte de Solidaires)</w:t>
      </w:r>
      <w:r>
        <w:rPr>
          <w:color w:val="7030A0"/>
        </w:rPr>
        <w:t xml:space="preserve">: le 27 septembre à la maison commune de Châteaux-Arnoux. </w:t>
      </w:r>
      <w:r w:rsidRPr="000E2393">
        <w:rPr>
          <w:b/>
          <w:color w:val="7030A0"/>
        </w:rPr>
        <w:t>Attention</w:t>
      </w:r>
      <w:r>
        <w:rPr>
          <w:color w:val="7030A0"/>
        </w:rPr>
        <w:t xml:space="preserve"> : pour s’inscrire à un stage il faut déposer la demande 1 mois avant. Donc là, </w:t>
      </w:r>
      <w:r w:rsidRPr="000E2393">
        <w:rPr>
          <w:color w:val="7030A0"/>
          <w:u w:val="single"/>
        </w:rPr>
        <w:t>il faut s’inscrire avant de partir en vacances ou pendant les vacances, à la rentrée ce sera trop tard.</w:t>
      </w:r>
      <w:r>
        <w:rPr>
          <w:color w:val="7030A0"/>
          <w:u w:val="single"/>
        </w:rPr>
        <w:t xml:space="preserve"> </w:t>
      </w:r>
      <w:r>
        <w:rPr>
          <w:color w:val="7030A0"/>
        </w:rPr>
        <w:t>Ce stage a été mis en place à la demande de PTT 04 et de Sud éduc</w:t>
      </w:r>
      <w:r w:rsidR="00E60537">
        <w:rPr>
          <w:color w:val="7030A0"/>
        </w:rPr>
        <w:t>’</w:t>
      </w:r>
      <w:r>
        <w:rPr>
          <w:color w:val="7030A0"/>
        </w:rPr>
        <w:t xml:space="preserve"> 04 donc les personnes intéressées doivent se manifester rapidement pour être certain qu’il y aura des stagiaires.</w:t>
      </w:r>
    </w:p>
    <w:p w:rsidR="00E60537" w:rsidRDefault="00E60537" w:rsidP="00DF3B93">
      <w:pPr>
        <w:pStyle w:val="Textbody"/>
        <w:spacing w:after="0" w:line="240" w:lineRule="auto"/>
        <w:rPr>
          <w:color w:val="7030A0"/>
        </w:rPr>
      </w:pPr>
    </w:p>
    <w:p w:rsidR="00E60537" w:rsidRDefault="00E60537" w:rsidP="00E60537">
      <w:pPr>
        <w:pStyle w:val="Textbody"/>
        <w:numPr>
          <w:ilvl w:val="0"/>
          <w:numId w:val="3"/>
        </w:numPr>
        <w:spacing w:after="0" w:line="240" w:lineRule="auto"/>
        <w:rPr>
          <w:color w:val="7030A0"/>
        </w:rPr>
      </w:pPr>
      <w:r>
        <w:rPr>
          <w:color w:val="7030A0"/>
        </w:rPr>
        <w:t>Sur les unions locales (UL) : essayer d’être plus près du terrain. Essayer de mettre en place des structures Solidaires locales au niveau interpro’. Cela peut faciliter les initiatives et les actions locales. Des listes de diffusion regroupant les personnes de ces secteurs géographiques vont se mettre en place et la réussite de cette mise en place dépend de nous tous.</w:t>
      </w:r>
    </w:p>
    <w:p w:rsidR="00924313" w:rsidRDefault="00924313" w:rsidP="00924313">
      <w:pPr>
        <w:pStyle w:val="Paragraphedeliste"/>
        <w:rPr>
          <w:color w:val="7030A0"/>
        </w:rPr>
      </w:pPr>
    </w:p>
    <w:p w:rsidR="00924313" w:rsidRDefault="008D7586" w:rsidP="00924313">
      <w:pPr>
        <w:pStyle w:val="Textbody"/>
        <w:spacing w:after="0" w:line="240" w:lineRule="auto"/>
        <w:rPr>
          <w:color w:val="7030A0"/>
        </w:rPr>
      </w:pPr>
      <w:r>
        <w:rPr>
          <w:color w:val="7030A0"/>
        </w:rPr>
        <w:t>S</w:t>
      </w:r>
      <w:r w:rsidR="00924313">
        <w:rPr>
          <w:color w:val="7030A0"/>
        </w:rPr>
        <w:t xml:space="preserve">i Solidaires 04 existe c’est parce que Sud éduc 04 a fait en sorte que ce soit possible. </w:t>
      </w:r>
      <w:r w:rsidR="0079342B">
        <w:rPr>
          <w:color w:val="7030A0"/>
        </w:rPr>
        <w:t>Ça</w:t>
      </w:r>
      <w:r w:rsidR="00924313">
        <w:rPr>
          <w:color w:val="7030A0"/>
        </w:rPr>
        <w:t xml:space="preserve"> a continué d’exister parce qu’il y a eu une personne déchargée pour s’en occuper. Si plus personne ne fait fonctionner Solidaires 04 ça risque de ne plus exister.</w:t>
      </w:r>
    </w:p>
    <w:p w:rsidR="00924313" w:rsidRDefault="00924313" w:rsidP="00924313">
      <w:pPr>
        <w:pStyle w:val="Textbody"/>
        <w:spacing w:after="0" w:line="240" w:lineRule="auto"/>
        <w:rPr>
          <w:color w:val="7030A0"/>
        </w:rPr>
      </w:pPr>
    </w:p>
    <w:p w:rsidR="00924313" w:rsidRDefault="00924313" w:rsidP="008D7586">
      <w:pPr>
        <w:pStyle w:val="Textbody"/>
        <w:numPr>
          <w:ilvl w:val="0"/>
          <w:numId w:val="5"/>
        </w:numPr>
        <w:spacing w:after="0" w:line="240" w:lineRule="auto"/>
        <w:rPr>
          <w:color w:val="7030A0"/>
        </w:rPr>
      </w:pPr>
      <w:r w:rsidRPr="0079342B">
        <w:rPr>
          <w:b/>
          <w:color w:val="7030A0"/>
        </w:rPr>
        <w:t>Il faut qu’à la rentrée on aille dans les établissements, qu’on se rende visible. A la rentrée : il va nous falloir du renfort</w:t>
      </w:r>
      <w:r>
        <w:rPr>
          <w:color w:val="7030A0"/>
        </w:rPr>
        <w:t>.</w:t>
      </w:r>
    </w:p>
    <w:p w:rsidR="00924313" w:rsidRDefault="00924313" w:rsidP="00924313">
      <w:pPr>
        <w:pStyle w:val="Textbody"/>
        <w:spacing w:after="0" w:line="240" w:lineRule="auto"/>
        <w:rPr>
          <w:color w:val="7030A0"/>
        </w:rPr>
      </w:pPr>
    </w:p>
    <w:p w:rsidR="00924313" w:rsidRDefault="00924313" w:rsidP="00924313">
      <w:pPr>
        <w:pStyle w:val="Textbody"/>
        <w:spacing w:after="0" w:line="240" w:lineRule="auto"/>
        <w:rPr>
          <w:color w:val="7030A0"/>
        </w:rPr>
      </w:pPr>
      <w:r w:rsidRPr="008D7586">
        <w:rPr>
          <w:b/>
          <w:color w:val="7030A0"/>
        </w:rPr>
        <w:t>la question de la permanence</w:t>
      </w:r>
      <w:r>
        <w:rPr>
          <w:color w:val="7030A0"/>
        </w:rPr>
        <w:t xml:space="preserve"> &gt; Eric et Florence y étaient le jeudi. C’est quelque chose qui va continuer l’an prochain </w:t>
      </w:r>
      <w:r w:rsidR="00883EE0">
        <w:rPr>
          <w:color w:val="7030A0"/>
        </w:rPr>
        <w:t xml:space="preserve">(prise des appels pour Solidaires etc.) </w:t>
      </w:r>
      <w:r>
        <w:rPr>
          <w:color w:val="7030A0"/>
        </w:rPr>
        <w:t xml:space="preserve">mais </w:t>
      </w:r>
      <w:r w:rsidR="00883EE0">
        <w:rPr>
          <w:color w:val="7030A0"/>
        </w:rPr>
        <w:t>par contre Florence ne pourra pas donner du temps à Solidaires si ce n’est sur un temps militant personnel.</w:t>
      </w:r>
    </w:p>
    <w:p w:rsidR="00883EE0" w:rsidRDefault="00883EE0" w:rsidP="00924313">
      <w:pPr>
        <w:pStyle w:val="Textbody"/>
        <w:spacing w:after="0" w:line="240" w:lineRule="auto"/>
        <w:rPr>
          <w:color w:val="7030A0"/>
        </w:rPr>
      </w:pPr>
    </w:p>
    <w:p w:rsidR="00455685" w:rsidRDefault="00455685" w:rsidP="00924313">
      <w:pPr>
        <w:pStyle w:val="Textbody"/>
        <w:spacing w:after="0" w:line="240" w:lineRule="auto"/>
        <w:rPr>
          <w:color w:val="7030A0"/>
        </w:rPr>
      </w:pPr>
    </w:p>
    <w:p w:rsidR="00455685" w:rsidRDefault="00455685" w:rsidP="00455685">
      <w:pPr>
        <w:pStyle w:val="Textbody"/>
        <w:numPr>
          <w:ilvl w:val="0"/>
          <w:numId w:val="4"/>
        </w:numPr>
        <w:spacing w:after="0" w:line="240" w:lineRule="auto"/>
        <w:rPr>
          <w:color w:val="7030A0"/>
        </w:rPr>
      </w:pPr>
      <w:r>
        <w:rPr>
          <w:color w:val="7030A0"/>
        </w:rPr>
        <w:t>Éric va continuer à faire les conseils locaux de Solidaires 04 sans décharge.</w:t>
      </w:r>
    </w:p>
    <w:p w:rsidR="00E60537" w:rsidRDefault="00E60537" w:rsidP="00DF3B93">
      <w:pPr>
        <w:pStyle w:val="Textbody"/>
        <w:spacing w:after="0" w:line="240" w:lineRule="auto"/>
        <w:rPr>
          <w:color w:val="7030A0"/>
        </w:rPr>
      </w:pPr>
    </w:p>
    <w:p w:rsidR="00455685" w:rsidRDefault="00F83A45" w:rsidP="00DF3B93">
      <w:pPr>
        <w:pStyle w:val="Textbody"/>
        <w:spacing w:after="0" w:line="240" w:lineRule="auto"/>
        <w:rPr>
          <w:color w:val="7030A0"/>
        </w:rPr>
      </w:pPr>
      <w:r>
        <w:rPr>
          <w:color w:val="7030A0"/>
        </w:rPr>
        <w:t>Rappel : l</w:t>
      </w:r>
      <w:r w:rsidR="00455685">
        <w:rPr>
          <w:color w:val="7030A0"/>
        </w:rPr>
        <w:t>a struc</w:t>
      </w:r>
      <w:r>
        <w:rPr>
          <w:color w:val="7030A0"/>
        </w:rPr>
        <w:t>ture Solidaires n’a pas de moyen</w:t>
      </w:r>
      <w:r w:rsidR="00455685">
        <w:rPr>
          <w:color w:val="7030A0"/>
        </w:rPr>
        <w:t xml:space="preserve">. </w:t>
      </w:r>
      <w:r w:rsidR="00455685" w:rsidRPr="00F83A45">
        <w:rPr>
          <w:b/>
          <w:color w:val="7030A0"/>
        </w:rPr>
        <w:t>Tous les moyens sont directement liés aux résultats des élections pro.</w:t>
      </w:r>
      <w:r w:rsidR="00455685">
        <w:rPr>
          <w:color w:val="7030A0"/>
        </w:rPr>
        <w:t xml:space="preserve"> </w:t>
      </w:r>
    </w:p>
    <w:p w:rsidR="00E60537" w:rsidRPr="000E2393" w:rsidRDefault="00E60537" w:rsidP="00DF3B93">
      <w:pPr>
        <w:pStyle w:val="Textbody"/>
        <w:spacing w:after="0" w:line="240" w:lineRule="auto"/>
        <w:rPr>
          <w:color w:val="7030A0"/>
        </w:rPr>
      </w:pPr>
    </w:p>
    <w:p w:rsidR="00DF3B93" w:rsidRDefault="00DF3B93" w:rsidP="00DF3B93">
      <w:pPr>
        <w:pStyle w:val="Textbody"/>
        <w:spacing w:after="0" w:line="240" w:lineRule="auto"/>
      </w:pPr>
    </w:p>
    <w:p w:rsidR="00F83A45" w:rsidRDefault="00F83A45" w:rsidP="00DF3B93">
      <w:pPr>
        <w:pStyle w:val="Textbody"/>
        <w:spacing w:after="0" w:line="240" w:lineRule="auto"/>
      </w:pPr>
    </w:p>
    <w:p w:rsidR="00F83A45" w:rsidRDefault="00F83A45" w:rsidP="00DF3B93">
      <w:pPr>
        <w:pStyle w:val="Textbody"/>
        <w:spacing w:after="0" w:line="240" w:lineRule="auto"/>
      </w:pPr>
    </w:p>
    <w:p w:rsidR="00F83A45" w:rsidRDefault="00F83A45" w:rsidP="00DF3B93">
      <w:pPr>
        <w:pStyle w:val="Textbody"/>
        <w:spacing w:after="0" w:line="240" w:lineRule="auto"/>
      </w:pPr>
    </w:p>
    <w:p w:rsidR="00F83A45" w:rsidRDefault="00F83A45" w:rsidP="00DF3B93">
      <w:pPr>
        <w:pStyle w:val="Textbody"/>
        <w:spacing w:after="0" w:line="240" w:lineRule="auto"/>
      </w:pPr>
    </w:p>
    <w:p w:rsidR="00F83A45" w:rsidRDefault="00F83A45" w:rsidP="00DF3B93">
      <w:pPr>
        <w:pStyle w:val="Textbody"/>
        <w:spacing w:after="0" w:line="240" w:lineRule="auto"/>
      </w:pPr>
    </w:p>
    <w:p w:rsidR="00F83A45" w:rsidRDefault="00F83A45" w:rsidP="00DF3B93">
      <w:pPr>
        <w:pStyle w:val="Textbody"/>
        <w:spacing w:after="0" w:line="240" w:lineRule="auto"/>
      </w:pPr>
    </w:p>
    <w:p w:rsidR="00F83A45" w:rsidRDefault="00F83A45" w:rsidP="00DF3B93">
      <w:pPr>
        <w:pStyle w:val="Textbody"/>
        <w:spacing w:after="0" w:line="240" w:lineRule="auto"/>
      </w:pPr>
    </w:p>
    <w:p w:rsidR="00F83A45" w:rsidRDefault="00F83A45" w:rsidP="00DF3B93">
      <w:pPr>
        <w:pStyle w:val="Textbody"/>
        <w:spacing w:after="0" w:line="240" w:lineRule="auto"/>
      </w:pPr>
    </w:p>
    <w:p w:rsidR="00DC438F" w:rsidRDefault="00DC438F" w:rsidP="00DC438F">
      <w:pPr>
        <w:pStyle w:val="Textbody"/>
        <w:spacing w:after="0" w:line="240" w:lineRule="auto"/>
      </w:pPr>
      <w:r>
        <w:rPr>
          <w:b/>
          <w:bCs/>
        </w:rPr>
        <w:lastRenderedPageBreak/>
        <w:t>Après-midi :</w:t>
      </w:r>
    </w:p>
    <w:p w:rsidR="00DC438F" w:rsidRDefault="00DC438F" w:rsidP="00DC438F">
      <w:pPr>
        <w:pStyle w:val="Textbody"/>
        <w:spacing w:after="0" w:line="240" w:lineRule="auto"/>
        <w:ind w:left="283"/>
      </w:pPr>
      <w:r>
        <w:t>3. Préparation du CF des 23 et 24 juin : cahier préparatoire : sélection des points à débattre</w:t>
      </w:r>
    </w:p>
    <w:p w:rsidR="00DC438F" w:rsidRDefault="00DC438F" w:rsidP="00DC438F">
      <w:pPr>
        <w:pStyle w:val="Textbody"/>
        <w:spacing w:after="0" w:line="240" w:lineRule="auto"/>
      </w:pPr>
    </w:p>
    <w:p w:rsidR="00DC438F" w:rsidRDefault="00DC438F" w:rsidP="00DC438F">
      <w:pPr>
        <w:pStyle w:val="Textbody"/>
        <w:spacing w:after="0" w:line="240" w:lineRule="auto"/>
        <w:rPr>
          <w:b/>
          <w:bCs/>
        </w:rPr>
      </w:pPr>
      <w:r>
        <w:rPr>
          <w:b/>
          <w:bCs/>
        </w:rPr>
        <w:t>Vendredi 17 juin</w:t>
      </w:r>
    </w:p>
    <w:p w:rsidR="00DC438F" w:rsidRDefault="00DC438F" w:rsidP="00DC438F">
      <w:pPr>
        <w:pStyle w:val="Textbody"/>
        <w:spacing w:after="0" w:line="240" w:lineRule="auto"/>
        <w:rPr>
          <w:b/>
          <w:bCs/>
        </w:rPr>
      </w:pPr>
      <w:r>
        <w:rPr>
          <w:b/>
          <w:bCs/>
        </w:rPr>
        <w:t>Matin :</w:t>
      </w:r>
    </w:p>
    <w:p w:rsidR="00DC438F" w:rsidRDefault="00DC438F" w:rsidP="00BA6153">
      <w:pPr>
        <w:pStyle w:val="Textbody"/>
        <w:numPr>
          <w:ilvl w:val="0"/>
          <w:numId w:val="1"/>
        </w:numPr>
        <w:spacing w:after="0" w:line="240" w:lineRule="auto"/>
      </w:pPr>
      <w:r>
        <w:t>Débat : égalité des élèves qui mènera à la question de l’inclusion</w:t>
      </w:r>
    </w:p>
    <w:p w:rsidR="00BA6153" w:rsidRDefault="00BA6153" w:rsidP="00BA6153">
      <w:pPr>
        <w:pStyle w:val="Textbody"/>
        <w:spacing w:after="0" w:line="240" w:lineRule="auto"/>
        <w:rPr>
          <w:color w:val="7030A0"/>
        </w:rPr>
      </w:pPr>
      <w:r>
        <w:rPr>
          <w:color w:val="7030A0"/>
        </w:rPr>
        <w:t xml:space="preserve">Jérôme : le point de départ du débat sur l’égalité des élèves : une histoire de voyage à ADN où on a demandé aux enseignants de trier les élèves par rapport à la vaccination. </w:t>
      </w:r>
      <w:r>
        <w:rPr>
          <w:color w:val="7030A0"/>
        </w:rPr>
        <w:br/>
        <w:t>A la suite, plein de voyages se sont organisés dans les établissements scolaires et les collègues ont trié les élèves (demande aux familles de prouver la vaccination des enfants etc.). Position : si on part en voyage, on part avec tous les élèves ou on ne le fait pas.</w:t>
      </w:r>
    </w:p>
    <w:p w:rsidR="00BA6153" w:rsidRDefault="00BA6153" w:rsidP="00BA6153">
      <w:pPr>
        <w:pStyle w:val="Textbody"/>
        <w:spacing w:after="0" w:line="240" w:lineRule="auto"/>
        <w:rPr>
          <w:color w:val="7030A0"/>
        </w:rPr>
      </w:pPr>
    </w:p>
    <w:p w:rsidR="00BA6153" w:rsidRDefault="00BA6153" w:rsidP="00BA6153">
      <w:pPr>
        <w:pStyle w:val="Textbody"/>
        <w:spacing w:after="0" w:line="240" w:lineRule="auto"/>
        <w:rPr>
          <w:color w:val="7030A0"/>
        </w:rPr>
      </w:pPr>
      <w:r>
        <w:rPr>
          <w:color w:val="7030A0"/>
        </w:rPr>
        <w:t xml:space="preserve">Florence : les profs de langue sont très impliqués dans les questions des voyages scolaires parce que c’est un moyen de faire vivre leurs disciplines voire dans certaines filières de sauvegarder leurs propres postes. Donc on entend bien la nécessité du voyage scolaire toutefois gênée par le fait qu’il n’y a pas de prof de langues au congrès, donc il n’y a pas la possibilité d’entendre les arguments d’un.e collègue plus concerné sur ce sujet. </w:t>
      </w:r>
    </w:p>
    <w:p w:rsidR="00BA6153" w:rsidRDefault="00BA6153" w:rsidP="00BA6153">
      <w:pPr>
        <w:pStyle w:val="Textbody"/>
        <w:spacing w:after="0" w:line="240" w:lineRule="auto"/>
        <w:rPr>
          <w:color w:val="7030A0"/>
        </w:rPr>
      </w:pPr>
    </w:p>
    <w:p w:rsidR="00BA6153" w:rsidRDefault="00BA6153" w:rsidP="00BA6153">
      <w:pPr>
        <w:pStyle w:val="Textbody"/>
        <w:spacing w:after="0" w:line="240" w:lineRule="auto"/>
        <w:rPr>
          <w:color w:val="7030A0"/>
        </w:rPr>
      </w:pPr>
      <w:r>
        <w:rPr>
          <w:color w:val="7030A0"/>
        </w:rPr>
        <w:t xml:space="preserve">Christophe : qu’en est-il des élèves qui ne partent pas pour des motifs « politiques » ? des parents qui refusent qu’ils partent avec des groupes qu’ils ne connaissent pas etc. </w:t>
      </w:r>
      <w:r>
        <w:rPr>
          <w:color w:val="7030A0"/>
        </w:rPr>
        <w:br/>
        <w:t xml:space="preserve">Les élèves qui ont des accompagnements types AESH peuvent-ils partir ? ( lorsqu’il s’agit notamment d’handicap physique). </w:t>
      </w:r>
    </w:p>
    <w:p w:rsidR="00BA6153" w:rsidRDefault="00BA6153" w:rsidP="00BA6153">
      <w:pPr>
        <w:pStyle w:val="Textbody"/>
        <w:spacing w:after="0" w:line="240" w:lineRule="auto"/>
        <w:rPr>
          <w:color w:val="7030A0"/>
        </w:rPr>
      </w:pPr>
      <w:r>
        <w:rPr>
          <w:color w:val="7030A0"/>
        </w:rPr>
        <w:br/>
        <w:t xml:space="preserve">Pierre P : certains élèves n’ont pas pu participer à des sorties car pas de pass vaccinal. Le conseil constitutionnel a pourtant tranché la question : on ne peut pas empêcher les élèves d’avoir un accès au savoir. Or, les enseignants contrôlaient les pass des élèves lors des sorties. </w:t>
      </w:r>
      <w:r>
        <w:rPr>
          <w:color w:val="7030A0"/>
        </w:rPr>
        <w:br/>
        <w:t>La deuxième chose : qu’est-ce que ça veut dire d’amener tous les élèves ? Lorsqu’un voyage est organisé sur un niveau, tous les élèves ne partent pas. Ce qui faut c’est que tous les élèves qui souhaitent participer le puissent. Le prix journée des voyages doit donc être limité + réfléchir pour que tous les élèves puissent faire au moins un voyage à la sortie du collège.</w:t>
      </w:r>
    </w:p>
    <w:p w:rsidR="000A01E9" w:rsidRDefault="000A01E9" w:rsidP="00BA6153">
      <w:pPr>
        <w:pStyle w:val="Textbody"/>
        <w:spacing w:after="0" w:line="240" w:lineRule="auto"/>
        <w:rPr>
          <w:color w:val="7030A0"/>
        </w:rPr>
      </w:pPr>
    </w:p>
    <w:p w:rsidR="000A01E9" w:rsidRDefault="000A01E9" w:rsidP="00BA6153">
      <w:pPr>
        <w:pStyle w:val="Textbody"/>
        <w:spacing w:after="0" w:line="240" w:lineRule="auto"/>
        <w:rPr>
          <w:color w:val="7030A0"/>
        </w:rPr>
      </w:pPr>
      <w:r>
        <w:rPr>
          <w:color w:val="7030A0"/>
        </w:rPr>
        <w:t>Sophia : pour les sorties : un doc’ spécifique à remplir et accompagnement possible des AESH. Pour les voyages : les AESH ne sont pas assurés, on leur a dit que ce n’était pas dans leurs missions dès qu’il y a une nuité. C’était des organismes extérieurs qui avaient les subventions pour accompagner les élèves. Mais les AESH sont sorties du circuit.</w:t>
      </w:r>
    </w:p>
    <w:p w:rsidR="000A01E9" w:rsidRDefault="000A01E9" w:rsidP="00BA6153">
      <w:pPr>
        <w:pStyle w:val="Textbody"/>
        <w:spacing w:after="0" w:line="240" w:lineRule="auto"/>
        <w:rPr>
          <w:color w:val="7030A0"/>
        </w:rPr>
      </w:pPr>
    </w:p>
    <w:p w:rsidR="000A01E9" w:rsidRDefault="000A01E9" w:rsidP="00BA6153">
      <w:pPr>
        <w:pStyle w:val="Textbody"/>
        <w:spacing w:after="0" w:line="240" w:lineRule="auto"/>
        <w:rPr>
          <w:color w:val="7030A0"/>
        </w:rPr>
      </w:pPr>
      <w:r>
        <w:rPr>
          <w:color w:val="7030A0"/>
        </w:rPr>
        <w:t xml:space="preserve">Jérôme : dépend des chefs d’établissement. Dans les faits rien ne l’interdit, on ne paie pas non plus les profs lors des voyages. Le budget &gt; une façon de botter en touche. </w:t>
      </w:r>
      <w:r>
        <w:rPr>
          <w:color w:val="7030A0"/>
        </w:rPr>
        <w:br/>
        <w:t>Pour répondre à Pierre : bien sûr qu’il y a une spécificité des collègues de langue. Si on prend les collègues de langue étrangère qui disent que c’est compliqué d’organiser des voyages à des coûts moindres ce n’est pas forcément vrai. Quand il y a échange avec les établissements étrangers &gt; c’est moins cher, quoique beaucoup plus chronophage en terme d’orga.</w:t>
      </w:r>
    </w:p>
    <w:p w:rsidR="000A01E9" w:rsidRDefault="000A01E9" w:rsidP="00BA6153">
      <w:pPr>
        <w:pStyle w:val="Textbody"/>
        <w:spacing w:after="0" w:line="240" w:lineRule="auto"/>
        <w:rPr>
          <w:color w:val="7030A0"/>
        </w:rPr>
      </w:pPr>
    </w:p>
    <w:p w:rsidR="000A01E9" w:rsidRDefault="000A01E9" w:rsidP="00BA6153">
      <w:pPr>
        <w:pStyle w:val="Textbody"/>
        <w:spacing w:after="0" w:line="240" w:lineRule="auto"/>
        <w:rPr>
          <w:color w:val="7030A0"/>
        </w:rPr>
      </w:pPr>
      <w:r>
        <w:rPr>
          <w:color w:val="7030A0"/>
        </w:rPr>
        <w:t xml:space="preserve">Pierre : les AESH peuvent accompagner sans pb les voyages scolaires. L’administration se doit de mettre en place cela lorsqu’il y a un élève en situation de handicap. La différence avec les AED : on peut les faire récupérer leurs heures, ce n’est pas le cas des AESH c’est pour ça qu’on leur refuse. </w:t>
      </w:r>
    </w:p>
    <w:p w:rsidR="00573E00" w:rsidRDefault="00573E00" w:rsidP="00BA6153">
      <w:pPr>
        <w:pStyle w:val="Textbody"/>
        <w:spacing w:after="0" w:line="240" w:lineRule="auto"/>
        <w:rPr>
          <w:color w:val="7030A0"/>
        </w:rPr>
      </w:pPr>
    </w:p>
    <w:p w:rsidR="00573E00" w:rsidRDefault="00573E00" w:rsidP="00BA6153">
      <w:pPr>
        <w:pStyle w:val="Textbody"/>
        <w:spacing w:after="0" w:line="240" w:lineRule="auto"/>
        <w:rPr>
          <w:color w:val="7030A0"/>
        </w:rPr>
      </w:pPr>
      <w:r>
        <w:rPr>
          <w:color w:val="7030A0"/>
        </w:rPr>
        <w:t xml:space="preserve">Eric : les enseignants, souvent, touchent des HSE (heures supplémentaires effectives) pour l’organisation des voyages. </w:t>
      </w:r>
      <w:r w:rsidR="009C305E">
        <w:rPr>
          <w:color w:val="7030A0"/>
        </w:rPr>
        <w:t xml:space="preserve">Certains enseignants et AED ne touchent parfois rien du tout et ne rattrapent pas non plus les heures, ils ont donc travaillé gratuitement. </w:t>
      </w:r>
    </w:p>
    <w:p w:rsidR="009C305E" w:rsidRDefault="009C305E" w:rsidP="00BA6153">
      <w:pPr>
        <w:pStyle w:val="Textbody"/>
        <w:spacing w:after="0" w:line="240" w:lineRule="auto"/>
        <w:rPr>
          <w:color w:val="7030A0"/>
        </w:rPr>
      </w:pPr>
    </w:p>
    <w:p w:rsidR="009C305E" w:rsidRDefault="009C305E" w:rsidP="00BA6153">
      <w:pPr>
        <w:pStyle w:val="Textbody"/>
        <w:spacing w:after="0" w:line="240" w:lineRule="auto"/>
        <w:rPr>
          <w:color w:val="7030A0"/>
        </w:rPr>
      </w:pPr>
      <w:r>
        <w:rPr>
          <w:color w:val="7030A0"/>
        </w:rPr>
        <w:t xml:space="preserve">Christophe : pas de pb pour trouver le budget pour emmener plusieurs classes de seconde aux Vannades pour une journée d’intégration. Si l’AESH n’accompagne pas un élève, est-il privé de voyage ? </w:t>
      </w:r>
      <w:r>
        <w:rPr>
          <w:color w:val="7030A0"/>
        </w:rPr>
        <w:br/>
        <w:t>Pb avec les ventes de gâteaux, tombolas etc… C’est quand même les parents qui paient.</w:t>
      </w:r>
    </w:p>
    <w:p w:rsidR="009C305E" w:rsidRDefault="009C305E" w:rsidP="00BA6153">
      <w:pPr>
        <w:pStyle w:val="Textbody"/>
        <w:spacing w:after="0" w:line="240" w:lineRule="auto"/>
        <w:rPr>
          <w:color w:val="7030A0"/>
        </w:rPr>
      </w:pPr>
      <w:r>
        <w:rPr>
          <w:color w:val="7030A0"/>
        </w:rPr>
        <w:t xml:space="preserve">Sophie : Les journées d’intégration : sommes-nous obligés de nous déplacer pour encadrer les élèves ? </w:t>
      </w:r>
    </w:p>
    <w:p w:rsidR="009C305E" w:rsidRDefault="009C305E" w:rsidP="00BA6153">
      <w:pPr>
        <w:pStyle w:val="Textbody"/>
        <w:spacing w:after="0" w:line="240" w:lineRule="auto"/>
        <w:rPr>
          <w:color w:val="7030A0"/>
        </w:rPr>
      </w:pPr>
    </w:p>
    <w:p w:rsidR="009C305E" w:rsidRDefault="009C305E" w:rsidP="00BA6153">
      <w:pPr>
        <w:pStyle w:val="Textbody"/>
        <w:spacing w:after="0" w:line="240" w:lineRule="auto"/>
        <w:rPr>
          <w:color w:val="7030A0"/>
        </w:rPr>
      </w:pPr>
      <w:r>
        <w:rPr>
          <w:color w:val="7030A0"/>
        </w:rPr>
        <w:t xml:space="preserve">Jérôme : non, ça ne fait pas partie de nos services. Mais pb de pression de la part de la direction. </w:t>
      </w:r>
    </w:p>
    <w:p w:rsidR="009C305E" w:rsidRDefault="009C305E" w:rsidP="00BA6153">
      <w:pPr>
        <w:pStyle w:val="Textbody"/>
        <w:spacing w:after="0" w:line="240" w:lineRule="auto"/>
        <w:rPr>
          <w:color w:val="7030A0"/>
        </w:rPr>
      </w:pPr>
      <w:r>
        <w:rPr>
          <w:color w:val="7030A0"/>
        </w:rPr>
        <w:t xml:space="preserve">La limitation des contrats d’AESH décourage de faire des heures supp ;+ pb des doubles emplois : or, comment faire lorsqu’on part en voyage scolaire ? Un des emplois n’est plus assuré. D’où la nécessité de vrais salaires et vrais statuts. </w:t>
      </w:r>
    </w:p>
    <w:p w:rsidR="009C305E" w:rsidRDefault="009C305E" w:rsidP="00BA6153">
      <w:pPr>
        <w:pStyle w:val="Textbody"/>
        <w:spacing w:after="0" w:line="240" w:lineRule="auto"/>
        <w:rPr>
          <w:color w:val="7030A0"/>
        </w:rPr>
      </w:pPr>
    </w:p>
    <w:p w:rsidR="009C305E" w:rsidRDefault="009C305E" w:rsidP="00BA6153">
      <w:pPr>
        <w:pStyle w:val="Textbody"/>
        <w:spacing w:after="0" w:line="240" w:lineRule="auto"/>
        <w:rPr>
          <w:color w:val="7030A0"/>
        </w:rPr>
      </w:pPr>
      <w:r>
        <w:rPr>
          <w:color w:val="7030A0"/>
        </w:rPr>
        <w:t xml:space="preserve">Sophia : 90% des AESH sont des mamans. Une bonne partie des mamans seules. </w:t>
      </w:r>
      <w:r w:rsidR="00415A90">
        <w:rPr>
          <w:color w:val="7030A0"/>
        </w:rPr>
        <w:t>Ça</w:t>
      </w:r>
      <w:r>
        <w:rPr>
          <w:color w:val="7030A0"/>
        </w:rPr>
        <w:t xml:space="preserve"> rajoute de la logistique. Mais quand on est toute l’année avec un </w:t>
      </w:r>
      <w:r w:rsidR="00415A90">
        <w:rPr>
          <w:color w:val="7030A0"/>
        </w:rPr>
        <w:t>élève</w:t>
      </w:r>
      <w:r>
        <w:rPr>
          <w:color w:val="7030A0"/>
        </w:rPr>
        <w:t xml:space="preserve"> on a envie de l’accompagner dans ces moments de sortie </w:t>
      </w:r>
      <w:r w:rsidR="00415A90">
        <w:rPr>
          <w:color w:val="7030A0"/>
        </w:rPr>
        <w:t>h</w:t>
      </w:r>
      <w:r>
        <w:rPr>
          <w:color w:val="7030A0"/>
        </w:rPr>
        <w:t>or</w:t>
      </w:r>
      <w:r w:rsidR="00415A90">
        <w:rPr>
          <w:color w:val="7030A0"/>
        </w:rPr>
        <w:t>s</w:t>
      </w:r>
      <w:r>
        <w:rPr>
          <w:color w:val="7030A0"/>
        </w:rPr>
        <w:t xml:space="preserve"> cadre scolaire. Finalement, sensation d’être privé des bons moments de partage avec les enfants et les équipes. Important de laisser le libre choix aux AESH d’accompagner les voyages ou pas. </w:t>
      </w:r>
      <w:r w:rsidR="00415A90">
        <w:rPr>
          <w:color w:val="7030A0"/>
        </w:rPr>
        <w:br/>
        <w:t xml:space="preserve">Négociation constante, toute l’année. </w:t>
      </w:r>
    </w:p>
    <w:p w:rsidR="00A23BC8" w:rsidRDefault="00A23BC8" w:rsidP="00BA6153">
      <w:pPr>
        <w:pStyle w:val="Textbody"/>
        <w:spacing w:after="0" w:line="240" w:lineRule="auto"/>
        <w:rPr>
          <w:color w:val="7030A0"/>
        </w:rPr>
      </w:pPr>
    </w:p>
    <w:p w:rsidR="00A23BC8" w:rsidRDefault="00A23BC8" w:rsidP="00BA6153">
      <w:pPr>
        <w:pStyle w:val="Textbody"/>
        <w:spacing w:after="0" w:line="240" w:lineRule="auto"/>
        <w:rPr>
          <w:color w:val="7030A0"/>
        </w:rPr>
      </w:pPr>
      <w:r>
        <w:rPr>
          <w:color w:val="7030A0"/>
        </w:rPr>
        <w:t xml:space="preserve">Pierre P : la loi dit que si on n’emmène pas tout le monde &gt; rupture d’égalité entre élèves : on doit dire cela à la direction. Dans les établissements du premier degré tout le monde part, les instit’ ne se posent pas la question. L’argent existe dans les établissements &gt; la direction doit assurer l’équité d’accès aux élèves. </w:t>
      </w:r>
    </w:p>
    <w:p w:rsidR="00A23BC8" w:rsidRDefault="00A23BC8" w:rsidP="00BA6153">
      <w:pPr>
        <w:pStyle w:val="Textbody"/>
        <w:spacing w:after="0" w:line="240" w:lineRule="auto"/>
        <w:rPr>
          <w:color w:val="7030A0"/>
        </w:rPr>
      </w:pPr>
    </w:p>
    <w:p w:rsidR="00A23BC8" w:rsidRDefault="00A23BC8" w:rsidP="00BA6153">
      <w:pPr>
        <w:pStyle w:val="Textbody"/>
        <w:spacing w:after="0" w:line="240" w:lineRule="auto"/>
        <w:rPr>
          <w:color w:val="7030A0"/>
        </w:rPr>
      </w:pPr>
      <w:r>
        <w:rPr>
          <w:color w:val="7030A0"/>
        </w:rPr>
        <w:t>Soraya : personne n’est venu lui demander, dans le cadre d’un voyage, si elle pouvait accompagner l’élève dont elle s’occupe.</w:t>
      </w:r>
    </w:p>
    <w:p w:rsidR="00A23BC8" w:rsidRDefault="00A23BC8" w:rsidP="00BA6153">
      <w:pPr>
        <w:pStyle w:val="Textbody"/>
        <w:spacing w:after="0" w:line="240" w:lineRule="auto"/>
        <w:rPr>
          <w:color w:val="7030A0"/>
        </w:rPr>
      </w:pPr>
    </w:p>
    <w:p w:rsidR="00A23BC8" w:rsidRDefault="00A23BC8" w:rsidP="00BA6153">
      <w:pPr>
        <w:pStyle w:val="Textbody"/>
        <w:spacing w:after="0" w:line="240" w:lineRule="auto"/>
        <w:rPr>
          <w:color w:val="7030A0"/>
        </w:rPr>
      </w:pPr>
      <w:r>
        <w:rPr>
          <w:color w:val="7030A0"/>
        </w:rPr>
        <w:t>Florence : choquée par les cagnottes participatives en ligne. Le ministère incite à l’utilisation de ces cagnottes pour dédouaner les collectivités territoriales de mettre de l’argent.</w:t>
      </w:r>
    </w:p>
    <w:p w:rsidR="00A23BC8" w:rsidRDefault="00A23BC8" w:rsidP="00BA6153">
      <w:pPr>
        <w:pStyle w:val="Textbody"/>
        <w:spacing w:after="0" w:line="240" w:lineRule="auto"/>
        <w:rPr>
          <w:color w:val="7030A0"/>
        </w:rPr>
      </w:pPr>
      <w:r>
        <w:rPr>
          <w:color w:val="7030A0"/>
        </w:rPr>
        <w:t>Entièrement d’accord avec le fait qu’il faudrait qu’il y ait une charte des voyages signées en CA. Certains collègues partent deux fois par an.</w:t>
      </w:r>
      <w:r w:rsidR="00C82AC0">
        <w:rPr>
          <w:color w:val="7030A0"/>
        </w:rPr>
        <w:t xml:space="preserve"> </w:t>
      </w:r>
    </w:p>
    <w:p w:rsidR="00C82AC0" w:rsidRDefault="00C82AC0" w:rsidP="00BA6153">
      <w:pPr>
        <w:pStyle w:val="Textbody"/>
        <w:spacing w:after="0" w:line="240" w:lineRule="auto"/>
        <w:rPr>
          <w:color w:val="7030A0"/>
        </w:rPr>
      </w:pPr>
    </w:p>
    <w:p w:rsidR="00C82AC0" w:rsidRDefault="00C82AC0" w:rsidP="00BA6153">
      <w:pPr>
        <w:pStyle w:val="Textbody"/>
        <w:spacing w:after="0" w:line="240" w:lineRule="auto"/>
        <w:rPr>
          <w:color w:val="7030A0"/>
        </w:rPr>
      </w:pPr>
      <w:r>
        <w:rPr>
          <w:color w:val="7030A0"/>
        </w:rPr>
        <w:t>Jérôme : les structures d’inclusion ne font pas consensus dans le syndicat. Questions importantes à se poser.</w:t>
      </w:r>
    </w:p>
    <w:p w:rsidR="00C82AC0" w:rsidRDefault="00C82AC0" w:rsidP="00BA6153">
      <w:pPr>
        <w:pStyle w:val="Textbody"/>
        <w:spacing w:after="0" w:line="240" w:lineRule="auto"/>
        <w:rPr>
          <w:color w:val="7030A0"/>
        </w:rPr>
      </w:pPr>
    </w:p>
    <w:p w:rsidR="00C82AC0" w:rsidRDefault="00C82AC0" w:rsidP="00BA6153">
      <w:pPr>
        <w:pStyle w:val="Textbody"/>
        <w:spacing w:after="0" w:line="240" w:lineRule="auto"/>
        <w:rPr>
          <w:color w:val="7030A0"/>
        </w:rPr>
      </w:pPr>
      <w:r>
        <w:rPr>
          <w:color w:val="7030A0"/>
        </w:rPr>
        <w:t>Eric : derrière cette question d’inclusion, dans le primaire &gt; demeure l’idée que la pédagogie est liée au groupe alors que dans le secondaire il y a une politique qui vise à exploser les groupes qui correspond beaucoup plus à une logique marchande.</w:t>
      </w:r>
      <w:r>
        <w:rPr>
          <w:color w:val="7030A0"/>
        </w:rPr>
        <w:br/>
        <w:t>&gt; syndicalement on a intérêt à rappeler que la pédagogie va avec la notion de groupe.</w:t>
      </w:r>
    </w:p>
    <w:p w:rsidR="00C82AC0" w:rsidRDefault="00C82AC0" w:rsidP="00BA6153">
      <w:pPr>
        <w:pStyle w:val="Textbody"/>
        <w:spacing w:after="0" w:line="240" w:lineRule="auto"/>
        <w:rPr>
          <w:color w:val="7030A0"/>
        </w:rPr>
      </w:pPr>
    </w:p>
    <w:p w:rsidR="00C82AC0" w:rsidRDefault="00C82AC0" w:rsidP="00BA6153">
      <w:pPr>
        <w:pStyle w:val="Textbody"/>
        <w:spacing w:after="0" w:line="240" w:lineRule="auto"/>
        <w:rPr>
          <w:color w:val="7030A0"/>
        </w:rPr>
      </w:pPr>
      <w:r>
        <w:rPr>
          <w:color w:val="7030A0"/>
        </w:rPr>
        <w:t xml:space="preserve">Sophia : école inclusive&gt; oui mais sur le terrain &gt; on se repose trop sur les AESH parfois c’est impossible. Quelles limites pour l’inclusion ? certains élèves sont difficilement « intégrables » dans les structures scolaires. </w:t>
      </w:r>
    </w:p>
    <w:p w:rsidR="00C82AC0" w:rsidRDefault="00C82AC0" w:rsidP="00BA6153">
      <w:pPr>
        <w:pStyle w:val="Textbody"/>
        <w:spacing w:after="0" w:line="240" w:lineRule="auto"/>
        <w:rPr>
          <w:color w:val="7030A0"/>
        </w:rPr>
      </w:pPr>
    </w:p>
    <w:p w:rsidR="00C82AC0" w:rsidRDefault="00C82AC0" w:rsidP="00BA6153">
      <w:pPr>
        <w:pStyle w:val="Textbody"/>
        <w:spacing w:after="0" w:line="240" w:lineRule="auto"/>
        <w:rPr>
          <w:color w:val="7030A0"/>
        </w:rPr>
      </w:pPr>
      <w:r>
        <w:rPr>
          <w:color w:val="7030A0"/>
        </w:rPr>
        <w:t xml:space="preserve">Pierre P : </w:t>
      </w:r>
      <w:r w:rsidR="006B1EB9">
        <w:rPr>
          <w:color w:val="7030A0"/>
        </w:rPr>
        <w:t xml:space="preserve">pour la SEGPA : tout est une histoire de moyens, certains textes commencent à dire qu’il faut décloisonner la Segpa et mettre en place une inclusion des segpa dans le parcours scolaire ordinaire. Si on inclue &gt; il faut des moyens. Il faut aussi que les collègues acceptent de travailler avec d’autres collègues. </w:t>
      </w:r>
    </w:p>
    <w:p w:rsidR="00BA6153" w:rsidRDefault="00BA6153" w:rsidP="00BA6153">
      <w:pPr>
        <w:pStyle w:val="Textbody"/>
        <w:spacing w:after="0" w:line="240" w:lineRule="auto"/>
        <w:rPr>
          <w:color w:val="7030A0"/>
        </w:rPr>
      </w:pPr>
    </w:p>
    <w:p w:rsidR="006B1EB9" w:rsidRDefault="006B1EB9" w:rsidP="00BA6153">
      <w:pPr>
        <w:pStyle w:val="Textbody"/>
        <w:spacing w:after="0" w:line="240" w:lineRule="auto"/>
        <w:rPr>
          <w:color w:val="7030A0"/>
        </w:rPr>
      </w:pPr>
      <w:r>
        <w:rPr>
          <w:color w:val="7030A0"/>
        </w:rPr>
        <w:t xml:space="preserve">Florence : sur la question de la segpa et du décloisonnement : se fait un peu au collège Gassendi parce que la segpa est aussi une variable d’ajustement à l’échelle du collège pour le collège ordinaire. Depuis un ou deux ans, une collègue de sciences intervient en bi enseignement mais ça reste une variable d’ajustement. </w:t>
      </w:r>
    </w:p>
    <w:p w:rsidR="00574D8E" w:rsidRDefault="006B1EB9" w:rsidP="00BA6153">
      <w:pPr>
        <w:pStyle w:val="Textbody"/>
        <w:spacing w:after="0" w:line="240" w:lineRule="auto"/>
        <w:rPr>
          <w:color w:val="7030A0"/>
        </w:rPr>
      </w:pPr>
      <w:r>
        <w:rPr>
          <w:color w:val="7030A0"/>
        </w:rPr>
        <w:t>Il faudrait régler la question des voyages :</w:t>
      </w:r>
      <w:r w:rsidR="00574D8E">
        <w:rPr>
          <w:color w:val="7030A0"/>
        </w:rPr>
        <w:t xml:space="preserve"> o</w:t>
      </w:r>
      <w:r>
        <w:rPr>
          <w:color w:val="7030A0"/>
        </w:rPr>
        <w:t>n peut réfléchir à</w:t>
      </w:r>
      <w:r w:rsidR="00574D8E">
        <w:rPr>
          <w:color w:val="7030A0"/>
        </w:rPr>
        <w:t xml:space="preserve"> : </w:t>
      </w:r>
    </w:p>
    <w:p w:rsidR="00574D8E" w:rsidRPr="0079342B" w:rsidRDefault="006B1EB9" w:rsidP="00574D8E">
      <w:pPr>
        <w:pStyle w:val="Textbody"/>
        <w:numPr>
          <w:ilvl w:val="0"/>
          <w:numId w:val="3"/>
        </w:numPr>
        <w:spacing w:after="0" w:line="240" w:lineRule="auto"/>
        <w:rPr>
          <w:b/>
          <w:color w:val="7030A0"/>
        </w:rPr>
      </w:pPr>
      <w:r>
        <w:rPr>
          <w:color w:val="7030A0"/>
        </w:rPr>
        <w:t xml:space="preserve"> </w:t>
      </w:r>
      <w:r w:rsidRPr="0079342B">
        <w:rPr>
          <w:b/>
          <w:color w:val="7030A0"/>
        </w:rPr>
        <w:t xml:space="preserve">la </w:t>
      </w:r>
      <w:r w:rsidR="00574D8E" w:rsidRPr="0079342B">
        <w:rPr>
          <w:b/>
          <w:color w:val="7030A0"/>
        </w:rPr>
        <w:t>limitation du prix des voyages</w:t>
      </w:r>
    </w:p>
    <w:p w:rsidR="00574D8E" w:rsidRPr="0079342B" w:rsidRDefault="006B1EB9" w:rsidP="00574D8E">
      <w:pPr>
        <w:pStyle w:val="Textbody"/>
        <w:numPr>
          <w:ilvl w:val="0"/>
          <w:numId w:val="3"/>
        </w:numPr>
        <w:spacing w:after="0" w:line="240" w:lineRule="auto"/>
        <w:rPr>
          <w:b/>
          <w:color w:val="7030A0"/>
        </w:rPr>
      </w:pPr>
      <w:r w:rsidRPr="0079342B">
        <w:rPr>
          <w:b/>
          <w:color w:val="7030A0"/>
        </w:rPr>
        <w:t>privilégier les échanges</w:t>
      </w:r>
      <w:r w:rsidR="00574D8E" w:rsidRPr="0079342B">
        <w:rPr>
          <w:b/>
          <w:color w:val="7030A0"/>
        </w:rPr>
        <w:t xml:space="preserve"> pour les voyages linguistiques</w:t>
      </w:r>
    </w:p>
    <w:p w:rsidR="00574D8E" w:rsidRPr="0079342B" w:rsidRDefault="006B1EB9" w:rsidP="00574D8E">
      <w:pPr>
        <w:pStyle w:val="Textbody"/>
        <w:numPr>
          <w:ilvl w:val="0"/>
          <w:numId w:val="3"/>
        </w:numPr>
        <w:spacing w:after="0" w:line="240" w:lineRule="auto"/>
        <w:rPr>
          <w:b/>
          <w:color w:val="7030A0"/>
        </w:rPr>
      </w:pPr>
      <w:r w:rsidRPr="0079342B">
        <w:rPr>
          <w:b/>
          <w:color w:val="7030A0"/>
        </w:rPr>
        <w:t xml:space="preserve"> une c</w:t>
      </w:r>
      <w:r w:rsidR="00574D8E" w:rsidRPr="0079342B">
        <w:rPr>
          <w:b/>
          <w:color w:val="7030A0"/>
        </w:rPr>
        <w:t>harte de voyage à porter en CA</w:t>
      </w:r>
    </w:p>
    <w:p w:rsidR="006B1EB9" w:rsidRPr="0079342B" w:rsidRDefault="006B1EB9" w:rsidP="00574D8E">
      <w:pPr>
        <w:pStyle w:val="Textbody"/>
        <w:numPr>
          <w:ilvl w:val="0"/>
          <w:numId w:val="3"/>
        </w:numPr>
        <w:spacing w:after="0" w:line="240" w:lineRule="auto"/>
        <w:rPr>
          <w:b/>
          <w:color w:val="7030A0"/>
        </w:rPr>
      </w:pPr>
      <w:r w:rsidRPr="0079342B">
        <w:rPr>
          <w:b/>
          <w:color w:val="7030A0"/>
        </w:rPr>
        <w:t xml:space="preserve">faire en sorte que les élèves partent au moins une fois dans leur scolarité. </w:t>
      </w:r>
    </w:p>
    <w:p w:rsidR="00574D8E" w:rsidRDefault="00574D8E" w:rsidP="00BA6153">
      <w:pPr>
        <w:pStyle w:val="Textbody"/>
        <w:spacing w:after="0" w:line="240" w:lineRule="auto"/>
        <w:rPr>
          <w:color w:val="7030A0"/>
        </w:rPr>
      </w:pPr>
    </w:p>
    <w:p w:rsidR="00BA6153" w:rsidRDefault="00574D8E" w:rsidP="00BA6153">
      <w:pPr>
        <w:pStyle w:val="Textbody"/>
        <w:spacing w:after="0" w:line="240" w:lineRule="auto"/>
        <w:rPr>
          <w:color w:val="7030A0"/>
        </w:rPr>
      </w:pPr>
      <w:r>
        <w:rPr>
          <w:color w:val="7030A0"/>
        </w:rPr>
        <w:t xml:space="preserve">Comment faire s’il n’y a pas suffisamment de voyages proposés pour inclure tous les élèves ? </w:t>
      </w:r>
    </w:p>
    <w:p w:rsidR="00574D8E" w:rsidRDefault="00574D8E" w:rsidP="00BA6153">
      <w:pPr>
        <w:pStyle w:val="Textbody"/>
        <w:spacing w:after="0" w:line="240" w:lineRule="auto"/>
        <w:rPr>
          <w:color w:val="7030A0"/>
        </w:rPr>
      </w:pPr>
      <w:r>
        <w:rPr>
          <w:color w:val="7030A0"/>
        </w:rPr>
        <w:t xml:space="preserve">Peut être qu’il doit y avoir à côté de la charte un texte explicatif. </w:t>
      </w:r>
      <w:r>
        <w:rPr>
          <w:color w:val="7030A0"/>
        </w:rPr>
        <w:br/>
        <w:t xml:space="preserve">+ il faut faire un groupe de travail pour réfléchir à la question. </w:t>
      </w:r>
    </w:p>
    <w:p w:rsidR="00574D8E" w:rsidRDefault="00574D8E" w:rsidP="00BA6153">
      <w:pPr>
        <w:pStyle w:val="Textbody"/>
        <w:spacing w:after="0" w:line="240" w:lineRule="auto"/>
        <w:rPr>
          <w:color w:val="7030A0"/>
        </w:rPr>
      </w:pPr>
    </w:p>
    <w:p w:rsidR="00574D8E" w:rsidRDefault="00574D8E" w:rsidP="00BA6153">
      <w:pPr>
        <w:pStyle w:val="Textbody"/>
        <w:spacing w:after="0" w:line="240" w:lineRule="auto"/>
        <w:rPr>
          <w:color w:val="7030A0"/>
        </w:rPr>
      </w:pPr>
      <w:r>
        <w:rPr>
          <w:b/>
          <w:color w:val="7030A0"/>
        </w:rPr>
        <w:t>C</w:t>
      </w:r>
      <w:r w:rsidRPr="00574D8E">
        <w:rPr>
          <w:b/>
          <w:color w:val="7030A0"/>
        </w:rPr>
        <w:t>réation d’un GT</w:t>
      </w:r>
      <w:r>
        <w:rPr>
          <w:color w:val="7030A0"/>
        </w:rPr>
        <w:t xml:space="preserve"> sur les voyages et sorties scolaires sur l’année 2022 2023 ? &gt; la création du GT doit aboutir à : </w:t>
      </w:r>
      <w:r w:rsidR="000D22CD">
        <w:rPr>
          <w:color w:val="7030A0"/>
        </w:rPr>
        <w:t xml:space="preserve"> rédaction d’une e</w:t>
      </w:r>
      <w:r>
        <w:rPr>
          <w:color w:val="7030A0"/>
        </w:rPr>
        <w:t>xpression d</w:t>
      </w:r>
      <w:r w:rsidR="000D22CD">
        <w:rPr>
          <w:color w:val="7030A0"/>
        </w:rPr>
        <w:t xml:space="preserve">e SUD 04 sur voyages et sorties scolaires + aboutir à une charte de travail &gt; </w:t>
      </w:r>
      <w:r w:rsidR="000D22CD" w:rsidRPr="000D22CD">
        <w:rPr>
          <w:b/>
          <w:color w:val="7030A0"/>
        </w:rPr>
        <w:t>Consensus ? OUI</w:t>
      </w:r>
      <w:r w:rsidR="000D22CD">
        <w:rPr>
          <w:color w:val="7030A0"/>
        </w:rPr>
        <w:t>.</w:t>
      </w:r>
    </w:p>
    <w:p w:rsidR="002F7843" w:rsidRDefault="002F7843" w:rsidP="00BA6153">
      <w:pPr>
        <w:pStyle w:val="Textbody"/>
        <w:spacing w:after="0" w:line="240" w:lineRule="auto"/>
        <w:rPr>
          <w:color w:val="7030A0"/>
        </w:rPr>
      </w:pPr>
    </w:p>
    <w:p w:rsidR="002F7843" w:rsidRDefault="002F7843" w:rsidP="002F7843">
      <w:pPr>
        <w:pStyle w:val="Textbody"/>
        <w:numPr>
          <w:ilvl w:val="0"/>
          <w:numId w:val="4"/>
        </w:numPr>
        <w:spacing w:after="0" w:line="240" w:lineRule="auto"/>
        <w:rPr>
          <w:color w:val="7030A0"/>
        </w:rPr>
      </w:pPr>
      <w:r w:rsidRPr="006F3640">
        <w:rPr>
          <w:b/>
          <w:color w:val="7030A0"/>
        </w:rPr>
        <w:t>L’inclusion et les moyens sont indissociables. + la dimension pédagogique</w:t>
      </w:r>
      <w:r w:rsidR="006F3640">
        <w:rPr>
          <w:b/>
          <w:color w:val="7030A0"/>
        </w:rPr>
        <w:t xml:space="preserve"> et formation avec une visée émancipatrice. </w:t>
      </w:r>
      <w:r w:rsidR="00ED1BA0" w:rsidRPr="006F3640">
        <w:rPr>
          <w:b/>
          <w:color w:val="7030A0"/>
        </w:rPr>
        <w:br/>
        <w:t xml:space="preserve"> Nécessité d’avoir ces trois éléments </w:t>
      </w:r>
      <w:r w:rsidR="006F3640" w:rsidRPr="006F3640">
        <w:rPr>
          <w:b/>
          <w:color w:val="7030A0"/>
        </w:rPr>
        <w:t>ensemble</w:t>
      </w:r>
      <w:r w:rsidR="006F3640">
        <w:rPr>
          <w:color w:val="7030A0"/>
        </w:rPr>
        <w:t xml:space="preserve">. </w:t>
      </w:r>
    </w:p>
    <w:p w:rsidR="00410C77" w:rsidRDefault="00410C77" w:rsidP="002F7843">
      <w:pPr>
        <w:pStyle w:val="Textbody"/>
        <w:numPr>
          <w:ilvl w:val="0"/>
          <w:numId w:val="4"/>
        </w:numPr>
        <w:spacing w:after="0" w:line="240" w:lineRule="auto"/>
        <w:rPr>
          <w:color w:val="7030A0"/>
        </w:rPr>
      </w:pPr>
      <w:r>
        <w:rPr>
          <w:b/>
          <w:color w:val="7030A0"/>
        </w:rPr>
        <w:t>Inclure des revendications chiffrées sur les ORS, sur les effectifs des classes</w:t>
      </w:r>
      <w:r w:rsidR="008D1336">
        <w:rPr>
          <w:color w:val="7030A0"/>
        </w:rPr>
        <w:t xml:space="preserve"> etc.</w:t>
      </w:r>
    </w:p>
    <w:p w:rsidR="00341AE9" w:rsidRDefault="00341AE9" w:rsidP="00341AE9">
      <w:pPr>
        <w:pStyle w:val="Textbody"/>
        <w:spacing w:after="0" w:line="240" w:lineRule="auto"/>
        <w:rPr>
          <w:color w:val="7030A0"/>
        </w:rPr>
      </w:pPr>
    </w:p>
    <w:p w:rsidR="000D22CD" w:rsidRPr="00BA6153" w:rsidRDefault="000D22CD" w:rsidP="00BA6153">
      <w:pPr>
        <w:pStyle w:val="Textbody"/>
        <w:spacing w:after="0" w:line="240" w:lineRule="auto"/>
        <w:rPr>
          <w:color w:val="7030A0"/>
        </w:rPr>
      </w:pPr>
    </w:p>
    <w:p w:rsidR="00DC438F" w:rsidRDefault="00DC438F" w:rsidP="00DC438F">
      <w:pPr>
        <w:pStyle w:val="Textbody"/>
        <w:spacing w:after="0" w:line="240" w:lineRule="auto"/>
        <w:rPr>
          <w:b/>
          <w:bCs/>
        </w:rPr>
      </w:pPr>
      <w:r>
        <w:rPr>
          <w:b/>
          <w:bCs/>
        </w:rPr>
        <w:t>Après-midi :</w:t>
      </w:r>
    </w:p>
    <w:p w:rsidR="000D22CD" w:rsidRDefault="000D22CD" w:rsidP="00DC438F">
      <w:pPr>
        <w:pStyle w:val="Textbody"/>
        <w:spacing w:after="0" w:line="240" w:lineRule="auto"/>
        <w:rPr>
          <w:b/>
          <w:bCs/>
        </w:rPr>
      </w:pPr>
    </w:p>
    <w:p w:rsidR="00DC438F" w:rsidRDefault="00DC438F" w:rsidP="00DC438F">
      <w:pPr>
        <w:pStyle w:val="Textbody"/>
        <w:spacing w:after="0" w:line="240" w:lineRule="auto"/>
        <w:ind w:left="283"/>
      </w:pPr>
      <w:r>
        <w:t xml:space="preserve">5. Fonctionnement : Bilan et </w:t>
      </w:r>
      <w:r>
        <w:rPr>
          <w:color w:val="1B06F9"/>
        </w:rPr>
        <w:t>perspectives</w:t>
      </w:r>
    </w:p>
    <w:p w:rsidR="00DC438F" w:rsidRDefault="00DC438F" w:rsidP="00DC438F">
      <w:pPr>
        <w:pStyle w:val="Textbody"/>
        <w:spacing w:after="0" w:line="240" w:lineRule="auto"/>
        <w:ind w:left="283"/>
      </w:pPr>
      <w:r>
        <w:t>6. Élections professionnelles</w:t>
      </w:r>
    </w:p>
    <w:p w:rsidR="00DC438F" w:rsidRDefault="00DC438F" w:rsidP="00DC438F">
      <w:pPr>
        <w:pStyle w:val="Textbody"/>
        <w:spacing w:after="0" w:line="240" w:lineRule="auto"/>
        <w:ind w:left="283"/>
      </w:pPr>
      <w:r>
        <w:t>7. CHSCT</w:t>
      </w:r>
    </w:p>
    <w:p w:rsidR="00DC438F" w:rsidRDefault="00DC438F" w:rsidP="00DC438F">
      <w:pPr>
        <w:pStyle w:val="Textbody"/>
        <w:spacing w:after="0" w:line="240" w:lineRule="auto"/>
      </w:pPr>
    </w:p>
    <w:p w:rsidR="00DC438F" w:rsidRDefault="00DC438F" w:rsidP="00DC438F">
      <w:pPr>
        <w:pStyle w:val="HorizontalLine"/>
        <w:rPr>
          <w:b/>
          <w:bCs/>
        </w:rPr>
      </w:pPr>
    </w:p>
    <w:p w:rsidR="00DC438F" w:rsidRDefault="00DC438F" w:rsidP="00DC438F">
      <w:pPr>
        <w:pStyle w:val="Textbody"/>
        <w:spacing w:after="0" w:line="240" w:lineRule="auto"/>
        <w:rPr>
          <w:b/>
          <w:bCs/>
        </w:rPr>
      </w:pPr>
      <w:r>
        <w:rPr>
          <w:b/>
          <w:bCs/>
        </w:rPr>
        <w:t>1. Débat : expression démocratique au sein de notre syndicat</w:t>
      </w:r>
    </w:p>
    <w:p w:rsidR="00DC438F" w:rsidRDefault="00560D45" w:rsidP="00DC438F">
      <w:pPr>
        <w:pStyle w:val="Textbody"/>
        <w:spacing w:after="0" w:line="240" w:lineRule="auto"/>
        <w:ind w:left="283"/>
      </w:pPr>
      <w:hyperlink r:id="rId5" w:history="1">
        <w:r w:rsidR="00DC438F">
          <w:rPr>
            <w:u w:val="single"/>
          </w:rPr>
          <w:t>Débat : expression démocratique au sein de notre syndicat</w:t>
        </w:r>
      </w:hyperlink>
      <w:r w:rsidR="00DC438F">
        <w:rPr>
          <w:color w:val="000000"/>
        </w:rPr>
        <w:t xml:space="preserve"> : </w:t>
      </w:r>
      <w:hyperlink w:anchor="Image1|graphic" w:history="1">
        <w:r w:rsidR="00DC438F">
          <w:rPr>
            <w:u w:val="single"/>
          </w:rPr>
          <w:t>capture du pad</w:t>
        </w:r>
      </w:hyperlink>
    </w:p>
    <w:p w:rsidR="00DC438F" w:rsidRDefault="00DC438F" w:rsidP="00DC438F">
      <w:pPr>
        <w:pStyle w:val="Textbody"/>
        <w:spacing w:after="0" w:line="240" w:lineRule="auto"/>
      </w:pPr>
    </w:p>
    <w:p w:rsidR="00DC438F" w:rsidRDefault="00DC438F" w:rsidP="00DC438F">
      <w:pPr>
        <w:pStyle w:val="Textbody"/>
        <w:spacing w:after="0" w:line="240" w:lineRule="auto"/>
      </w:pPr>
    </w:p>
    <w:p w:rsidR="00DC438F" w:rsidRDefault="00DC438F" w:rsidP="00DC438F">
      <w:pPr>
        <w:pStyle w:val="Textbody"/>
        <w:spacing w:after="0" w:line="240" w:lineRule="auto"/>
        <w:rPr>
          <w:b/>
          <w:bCs/>
        </w:rPr>
      </w:pPr>
      <w:r>
        <w:rPr>
          <w:b/>
          <w:bCs/>
        </w:rPr>
        <w:t>2. Solidaires</w:t>
      </w:r>
    </w:p>
    <w:p w:rsidR="00DC438F" w:rsidRDefault="00DC438F" w:rsidP="00DC438F">
      <w:pPr>
        <w:pStyle w:val="Textbody"/>
        <w:spacing w:after="0" w:line="240" w:lineRule="auto"/>
      </w:pPr>
      <w:r>
        <w:t>Bilan : permanences ; 8 mars toute l’année ; formation dont 27 mars stage d’accueil Solidaires , conseil Solidaires...</w:t>
      </w:r>
    </w:p>
    <w:p w:rsidR="00DC438F" w:rsidRDefault="00DC438F" w:rsidP="00DC438F">
      <w:pPr>
        <w:pStyle w:val="Textbody"/>
        <w:spacing w:after="0" w:line="240" w:lineRule="auto"/>
        <w:rPr>
          <w:color w:val="1B06F9"/>
        </w:rPr>
      </w:pPr>
      <w:r>
        <w:rPr>
          <w:color w:val="1B06F9"/>
        </w:rPr>
        <w:t>Perspectives 2022-23 : quelle implication de SUD éducation 04 dans Solidaires 04 ?</w:t>
      </w:r>
    </w:p>
    <w:p w:rsidR="00DC438F" w:rsidRDefault="00DC438F" w:rsidP="00DC438F">
      <w:pPr>
        <w:pStyle w:val="Textbody"/>
        <w:spacing w:after="0" w:line="240" w:lineRule="auto"/>
        <w:rPr>
          <w:b/>
          <w:bCs/>
        </w:rPr>
      </w:pPr>
    </w:p>
    <w:p w:rsidR="00DC438F" w:rsidRDefault="00DC438F" w:rsidP="00DC438F">
      <w:pPr>
        <w:pStyle w:val="Textbody"/>
        <w:spacing w:after="0" w:line="240" w:lineRule="auto"/>
        <w:rPr>
          <w:b/>
          <w:bCs/>
        </w:rPr>
      </w:pPr>
      <w:r>
        <w:rPr>
          <w:b/>
          <w:bCs/>
        </w:rPr>
        <w:t>3. Préparation du CF des 23 et 24 juin</w:t>
      </w:r>
    </w:p>
    <w:p w:rsidR="00DC438F" w:rsidRDefault="00DC438F" w:rsidP="00DC438F">
      <w:pPr>
        <w:pStyle w:val="Textbody"/>
        <w:spacing w:after="0" w:line="240" w:lineRule="auto"/>
        <w:rPr>
          <w:b/>
          <w:bCs/>
        </w:rPr>
      </w:pPr>
      <w:r>
        <w:t>Cahier préparatoire du CF : édition à part</w:t>
      </w:r>
    </w:p>
    <w:p w:rsidR="00DC438F" w:rsidRDefault="00DC438F" w:rsidP="00DC438F">
      <w:pPr>
        <w:pStyle w:val="Textbody"/>
        <w:spacing w:after="0" w:line="240" w:lineRule="auto"/>
        <w:rPr>
          <w:b/>
          <w:bCs/>
        </w:rPr>
      </w:pPr>
    </w:p>
    <w:p w:rsidR="00DC438F" w:rsidRDefault="00DC438F" w:rsidP="00DC438F">
      <w:pPr>
        <w:pStyle w:val="Textbody"/>
        <w:spacing w:after="0" w:line="240" w:lineRule="auto"/>
        <w:rPr>
          <w:b/>
          <w:bCs/>
        </w:rPr>
      </w:pPr>
      <w:r>
        <w:rPr>
          <w:b/>
          <w:bCs/>
        </w:rPr>
        <w:t>4. Débat : égalité des élèves</w:t>
      </w:r>
      <w:r>
        <w:t xml:space="preserve"> qui mènera à la question de l’inclusion</w:t>
      </w:r>
    </w:p>
    <w:p w:rsidR="00DC438F" w:rsidRDefault="00560D45" w:rsidP="00DC438F">
      <w:pPr>
        <w:pStyle w:val="Textbody"/>
        <w:spacing w:after="0" w:line="240" w:lineRule="auto"/>
        <w:ind w:left="283"/>
      </w:pPr>
      <w:hyperlink r:id="rId6" w:history="1">
        <w:r w:rsidR="00DC438F">
          <w:rPr>
            <w:u w:val="single"/>
          </w:rPr>
          <w:t>Débat : e</w:t>
        </w:r>
      </w:hyperlink>
      <w:hyperlink r:id="rId7" w:history="1">
        <w:r w:rsidR="00DC438F">
          <w:rPr>
            <w:u w:val="single"/>
          </w:rPr>
          <w:t>xpression démocratique au sein de notre syndicat</w:t>
        </w:r>
      </w:hyperlink>
      <w:r w:rsidR="00DC438F">
        <w:rPr>
          <w:color w:val="000000"/>
        </w:rPr>
        <w:t xml:space="preserve"> : </w:t>
      </w:r>
      <w:hyperlink w:anchor="Image1|graphic" w:history="1">
        <w:r w:rsidR="00DC438F">
          <w:rPr>
            <w:u w:val="single"/>
          </w:rPr>
          <w:t>capture du pad</w:t>
        </w:r>
      </w:hyperlink>
    </w:p>
    <w:p w:rsidR="00DC438F" w:rsidRDefault="00DC438F" w:rsidP="00DC438F">
      <w:pPr>
        <w:pStyle w:val="Textbody"/>
        <w:spacing w:after="0" w:line="240" w:lineRule="auto"/>
      </w:pPr>
    </w:p>
    <w:p w:rsidR="00DC438F" w:rsidRDefault="00DC438F" w:rsidP="00DC438F">
      <w:pPr>
        <w:pStyle w:val="Textbody"/>
        <w:spacing w:after="0" w:line="240" w:lineRule="auto"/>
        <w:rPr>
          <w:b/>
          <w:bCs/>
        </w:rPr>
      </w:pPr>
    </w:p>
    <w:p w:rsidR="00DC438F" w:rsidRDefault="00DC438F" w:rsidP="00DC438F">
      <w:pPr>
        <w:pStyle w:val="Textbody"/>
        <w:spacing w:after="0" w:line="240" w:lineRule="auto"/>
        <w:rPr>
          <w:b/>
          <w:bCs/>
        </w:rPr>
      </w:pPr>
    </w:p>
    <w:p w:rsidR="00DC438F" w:rsidRDefault="00DC438F" w:rsidP="00DC438F">
      <w:pPr>
        <w:pStyle w:val="Textbody"/>
        <w:spacing w:after="0" w:line="240" w:lineRule="auto"/>
        <w:rPr>
          <w:b/>
          <w:bCs/>
        </w:rPr>
      </w:pPr>
    </w:p>
    <w:p w:rsidR="00DC438F" w:rsidRDefault="00DC438F" w:rsidP="00DC438F">
      <w:pPr>
        <w:pStyle w:val="Textbody"/>
        <w:spacing w:after="0" w:line="240" w:lineRule="auto"/>
        <w:rPr>
          <w:b/>
          <w:bCs/>
        </w:rPr>
      </w:pPr>
    </w:p>
    <w:p w:rsidR="00DC438F" w:rsidRDefault="00DC438F" w:rsidP="00DC438F">
      <w:pPr>
        <w:pStyle w:val="Textbody"/>
        <w:spacing w:after="0" w:line="240" w:lineRule="auto"/>
        <w:rPr>
          <w:b/>
          <w:bCs/>
        </w:rPr>
      </w:pPr>
    </w:p>
    <w:p w:rsidR="00DC438F" w:rsidRDefault="00DC438F" w:rsidP="00DC438F">
      <w:pPr>
        <w:pStyle w:val="Textbody"/>
        <w:spacing w:after="0" w:line="240" w:lineRule="auto"/>
        <w:rPr>
          <w:b/>
          <w:bCs/>
        </w:rPr>
      </w:pPr>
    </w:p>
    <w:p w:rsidR="00DC438F" w:rsidRDefault="00DC438F" w:rsidP="00DC438F">
      <w:pPr>
        <w:pStyle w:val="Textbody"/>
        <w:spacing w:after="0" w:line="240" w:lineRule="auto"/>
        <w:rPr>
          <w:b/>
          <w:bCs/>
        </w:rPr>
      </w:pPr>
    </w:p>
    <w:p w:rsidR="00DC438F" w:rsidRDefault="00DC438F" w:rsidP="00DC438F">
      <w:pPr>
        <w:pStyle w:val="Textbody"/>
        <w:spacing w:after="0" w:line="240" w:lineRule="auto"/>
        <w:rPr>
          <w:b/>
          <w:bCs/>
        </w:rPr>
      </w:pPr>
    </w:p>
    <w:p w:rsidR="00DC438F" w:rsidRDefault="00DC438F" w:rsidP="00DC438F">
      <w:pPr>
        <w:pStyle w:val="Textbody"/>
        <w:spacing w:after="0" w:line="240" w:lineRule="auto"/>
        <w:rPr>
          <w:b/>
          <w:bCs/>
        </w:rPr>
      </w:pPr>
      <w:r>
        <w:rPr>
          <w:b/>
          <w:bCs/>
        </w:rPr>
        <w:t xml:space="preserve">5. Fonctionnement : </w:t>
      </w:r>
      <w:r>
        <w:rPr>
          <w:b/>
          <w:bCs/>
          <w:color w:val="000000"/>
        </w:rPr>
        <w:t>bilan</w:t>
      </w:r>
      <w:r>
        <w:rPr>
          <w:b/>
          <w:bCs/>
        </w:rPr>
        <w:t xml:space="preserve"> et </w:t>
      </w:r>
      <w:r>
        <w:rPr>
          <w:b/>
          <w:bCs/>
          <w:color w:val="1B06F9"/>
        </w:rPr>
        <w:t>perspectives</w:t>
      </w:r>
    </w:p>
    <w:p w:rsidR="00DC438F" w:rsidRDefault="00DC438F" w:rsidP="00DC438F">
      <w:pPr>
        <w:pStyle w:val="Textbody"/>
        <w:spacing w:after="0" w:line="240" w:lineRule="auto"/>
        <w:rPr>
          <w:b/>
          <w:bCs/>
          <w:color w:val="1B06F9"/>
        </w:rPr>
      </w:pPr>
    </w:p>
    <w:p w:rsidR="00DC438F" w:rsidRDefault="00DC438F" w:rsidP="00DC438F">
      <w:pPr>
        <w:pStyle w:val="Textbody"/>
        <w:spacing w:after="0" w:line="240" w:lineRule="auto"/>
        <w:rPr>
          <w:color w:val="000000"/>
        </w:rPr>
      </w:pPr>
      <w:r>
        <w:rPr>
          <w:color w:val="000000"/>
        </w:rPr>
        <w:t>Tableau récapitulatif</w:t>
      </w:r>
    </w:p>
    <w:p w:rsidR="00DC438F" w:rsidRDefault="00DC438F" w:rsidP="00DC438F">
      <w:pPr>
        <w:pStyle w:val="Standard"/>
      </w:pPr>
    </w:p>
    <w:tbl>
      <w:tblPr>
        <w:tblW w:w="10772" w:type="dxa"/>
        <w:tblLayout w:type="fixed"/>
        <w:tblCellMar>
          <w:left w:w="10" w:type="dxa"/>
          <w:right w:w="10" w:type="dxa"/>
        </w:tblCellMar>
        <w:tblLook w:val="0000" w:firstRow="0" w:lastRow="0" w:firstColumn="0" w:lastColumn="0" w:noHBand="0" w:noVBand="0"/>
      </w:tblPr>
      <w:tblGrid>
        <w:gridCol w:w="2149"/>
        <w:gridCol w:w="2347"/>
        <w:gridCol w:w="3137"/>
        <w:gridCol w:w="3139"/>
      </w:tblGrid>
      <w:tr w:rsidR="00DC438F" w:rsidTr="001F0895">
        <w:tc>
          <w:tcPr>
            <w:tcW w:w="4496"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DC438F" w:rsidRDefault="00DC438F" w:rsidP="001F0895">
            <w:pPr>
              <w:pStyle w:val="TableContents"/>
            </w:pPr>
          </w:p>
        </w:tc>
        <w:tc>
          <w:tcPr>
            <w:tcW w:w="3137" w:type="dxa"/>
            <w:tcBorders>
              <w:top w:val="single" w:sz="2" w:space="0" w:color="000000"/>
              <w:left w:val="single" w:sz="2" w:space="0" w:color="000000"/>
              <w:bottom w:val="single" w:sz="2" w:space="0" w:color="000000"/>
            </w:tcBorders>
            <w:tcMar>
              <w:top w:w="55" w:type="dxa"/>
              <w:left w:w="55" w:type="dxa"/>
              <w:bottom w:w="55" w:type="dxa"/>
              <w:right w:w="55" w:type="dxa"/>
            </w:tcMar>
          </w:tcPr>
          <w:p w:rsidR="00DC438F" w:rsidRDefault="00DC438F" w:rsidP="001F0895">
            <w:pPr>
              <w:pStyle w:val="TableContents"/>
              <w:jc w:val="center"/>
              <w:rPr>
                <w:b/>
                <w:bCs/>
              </w:rPr>
            </w:pPr>
            <w:r>
              <w:rPr>
                <w:b/>
                <w:bCs/>
              </w:rPr>
              <w:t>2021-22</w:t>
            </w:r>
          </w:p>
        </w:tc>
        <w:tc>
          <w:tcPr>
            <w:tcW w:w="313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C438F" w:rsidRDefault="00DC438F" w:rsidP="001F0895">
            <w:pPr>
              <w:pStyle w:val="TableContents"/>
              <w:jc w:val="center"/>
              <w:rPr>
                <w:b/>
                <w:bCs/>
                <w:color w:val="1B06F9"/>
              </w:rPr>
            </w:pPr>
            <w:r>
              <w:rPr>
                <w:b/>
                <w:bCs/>
                <w:color w:val="1B06F9"/>
              </w:rPr>
              <w:t>2022-23</w:t>
            </w:r>
          </w:p>
        </w:tc>
      </w:tr>
      <w:tr w:rsidR="00DC438F" w:rsidTr="001F0895">
        <w:tc>
          <w:tcPr>
            <w:tcW w:w="4496" w:type="dxa"/>
            <w:gridSpan w:val="2"/>
            <w:tcBorders>
              <w:left w:val="single" w:sz="2" w:space="0" w:color="000000"/>
              <w:bottom w:val="single" w:sz="2" w:space="0" w:color="000000"/>
            </w:tcBorders>
            <w:tcMar>
              <w:top w:w="55" w:type="dxa"/>
              <w:left w:w="55" w:type="dxa"/>
              <w:bottom w:w="55" w:type="dxa"/>
              <w:right w:w="55" w:type="dxa"/>
            </w:tcMar>
          </w:tcPr>
          <w:p w:rsidR="00DC438F" w:rsidRDefault="00DC438F" w:rsidP="001F0895">
            <w:pPr>
              <w:pStyle w:val="TableContents"/>
            </w:pPr>
            <w:r>
              <w:t>Déchargé·s</w:t>
            </w:r>
          </w:p>
        </w:tc>
        <w:tc>
          <w:tcPr>
            <w:tcW w:w="3137" w:type="dxa"/>
            <w:tcBorders>
              <w:left w:val="single" w:sz="2" w:space="0" w:color="000000"/>
              <w:bottom w:val="single" w:sz="2" w:space="0" w:color="000000"/>
            </w:tcBorders>
            <w:tcMar>
              <w:top w:w="55" w:type="dxa"/>
              <w:left w:w="55" w:type="dxa"/>
              <w:bottom w:w="55" w:type="dxa"/>
              <w:right w:w="55" w:type="dxa"/>
            </w:tcMar>
          </w:tcPr>
          <w:p w:rsidR="00DC438F" w:rsidRPr="00FC2E1E" w:rsidRDefault="00DC438F" w:rsidP="001F0895">
            <w:pPr>
              <w:pStyle w:val="TableContents"/>
              <w:rPr>
                <w:lang w:val="en-US"/>
              </w:rPr>
            </w:pPr>
            <w:r w:rsidRPr="00FC2E1E">
              <w:rPr>
                <w:lang w:val="en-US"/>
              </w:rPr>
              <w:t>Christophe 1h</w:t>
            </w:r>
          </w:p>
          <w:p w:rsidR="00DC438F" w:rsidRPr="00FC2E1E" w:rsidRDefault="00DC438F" w:rsidP="001F0895">
            <w:pPr>
              <w:pStyle w:val="TableContents"/>
              <w:rPr>
                <w:lang w:val="en-US"/>
              </w:rPr>
            </w:pPr>
            <w:r w:rsidRPr="00FC2E1E">
              <w:rPr>
                <w:lang w:val="en-US"/>
              </w:rPr>
              <w:t>Eric 3h + 2h</w:t>
            </w:r>
          </w:p>
          <w:p w:rsidR="00DC438F" w:rsidRPr="00FC2E1E" w:rsidRDefault="00DC438F" w:rsidP="001F0895">
            <w:pPr>
              <w:pStyle w:val="TableContents"/>
              <w:rPr>
                <w:lang w:val="en-US"/>
              </w:rPr>
            </w:pPr>
            <w:r w:rsidRPr="00FC2E1E">
              <w:rPr>
                <w:lang w:val="en-US"/>
              </w:rPr>
              <w:t>Florence 3h</w:t>
            </w:r>
          </w:p>
          <w:p w:rsidR="00DC438F" w:rsidRDefault="00DC438F" w:rsidP="001F0895">
            <w:pPr>
              <w:pStyle w:val="TableContents"/>
            </w:pPr>
            <w:r>
              <w:t>Pierre P. 3h + 2h CHSCT</w:t>
            </w:r>
          </w:p>
        </w:tc>
        <w:tc>
          <w:tcPr>
            <w:tcW w:w="3139" w:type="dxa"/>
            <w:tcBorders>
              <w:left w:val="single" w:sz="2" w:space="0" w:color="000000"/>
              <w:bottom w:val="single" w:sz="2" w:space="0" w:color="000000"/>
              <w:right w:val="single" w:sz="2" w:space="0" w:color="000000"/>
            </w:tcBorders>
            <w:tcMar>
              <w:top w:w="55" w:type="dxa"/>
              <w:left w:w="55" w:type="dxa"/>
              <w:bottom w:w="55" w:type="dxa"/>
              <w:right w:w="55" w:type="dxa"/>
            </w:tcMar>
          </w:tcPr>
          <w:p w:rsidR="00DC438F" w:rsidRPr="00FC2E1E" w:rsidRDefault="00DC438F" w:rsidP="001F0895">
            <w:pPr>
              <w:pStyle w:val="TableContents"/>
              <w:rPr>
                <w:color w:val="1B06F9"/>
                <w:lang w:val="en-US"/>
              </w:rPr>
            </w:pPr>
            <w:r w:rsidRPr="00FC2E1E">
              <w:rPr>
                <w:color w:val="1B06F9"/>
                <w:lang w:val="en-US"/>
              </w:rPr>
              <w:t>Christophe 1h</w:t>
            </w:r>
          </w:p>
          <w:p w:rsidR="00DC438F" w:rsidRPr="00FC2E1E" w:rsidRDefault="00DC438F" w:rsidP="001F0895">
            <w:pPr>
              <w:pStyle w:val="TableContents"/>
              <w:rPr>
                <w:color w:val="1B06F9"/>
                <w:lang w:val="en-US"/>
              </w:rPr>
            </w:pPr>
            <w:r w:rsidRPr="00FC2E1E">
              <w:rPr>
                <w:color w:val="1B06F9"/>
                <w:lang w:val="en-US"/>
              </w:rPr>
              <w:t>Florence 3h + 2h CHSCT</w:t>
            </w:r>
          </w:p>
          <w:p w:rsidR="00DC438F" w:rsidRDefault="00DC438F" w:rsidP="001F0895">
            <w:pPr>
              <w:pStyle w:val="TableContents"/>
              <w:rPr>
                <w:color w:val="1B06F9"/>
              </w:rPr>
            </w:pPr>
            <w:r>
              <w:rPr>
                <w:color w:val="1B06F9"/>
              </w:rPr>
              <w:t>Laura 3h</w:t>
            </w:r>
          </w:p>
          <w:p w:rsidR="00DC438F" w:rsidRDefault="00DC438F" w:rsidP="001F0895">
            <w:pPr>
              <w:pStyle w:val="TableContents"/>
              <w:rPr>
                <w:color w:val="1B06F9"/>
              </w:rPr>
            </w:pPr>
            <w:r>
              <w:rPr>
                <w:color w:val="1B06F9"/>
              </w:rPr>
              <w:t>Pierre P. 3h + 2h CHSCT</w:t>
            </w:r>
          </w:p>
        </w:tc>
      </w:tr>
      <w:tr w:rsidR="00DC438F" w:rsidTr="001F0895">
        <w:tc>
          <w:tcPr>
            <w:tcW w:w="4496" w:type="dxa"/>
            <w:gridSpan w:val="2"/>
            <w:tcBorders>
              <w:left w:val="single" w:sz="2" w:space="0" w:color="000000"/>
              <w:bottom w:val="single" w:sz="2" w:space="0" w:color="000000"/>
            </w:tcBorders>
            <w:tcMar>
              <w:top w:w="55" w:type="dxa"/>
              <w:left w:w="55" w:type="dxa"/>
              <w:bottom w:w="55" w:type="dxa"/>
              <w:right w:w="55" w:type="dxa"/>
            </w:tcMar>
          </w:tcPr>
          <w:p w:rsidR="00DC438F" w:rsidRDefault="00DC438F" w:rsidP="001F0895">
            <w:pPr>
              <w:pStyle w:val="TableContents"/>
            </w:pPr>
            <w:r>
              <w:t>CDEN</w:t>
            </w:r>
          </w:p>
        </w:tc>
        <w:tc>
          <w:tcPr>
            <w:tcW w:w="3137" w:type="dxa"/>
            <w:tcBorders>
              <w:left w:val="single" w:sz="2" w:space="0" w:color="000000"/>
              <w:bottom w:val="single" w:sz="2" w:space="0" w:color="000000"/>
            </w:tcBorders>
            <w:tcMar>
              <w:top w:w="55" w:type="dxa"/>
              <w:left w:w="55" w:type="dxa"/>
              <w:bottom w:w="55" w:type="dxa"/>
              <w:right w:w="55" w:type="dxa"/>
            </w:tcMar>
          </w:tcPr>
          <w:p w:rsidR="00DC438F" w:rsidRDefault="00DC438F" w:rsidP="001F0895">
            <w:pPr>
              <w:pStyle w:val="Standard"/>
            </w:pPr>
            <w:r>
              <w:t>Aurélien, titulaire</w:t>
            </w:r>
          </w:p>
          <w:p w:rsidR="00DC438F" w:rsidRDefault="00DC438F" w:rsidP="001F0895">
            <w:pPr>
              <w:pStyle w:val="Standard"/>
            </w:pPr>
            <w:r>
              <w:t>Pierre P., suppléant</w:t>
            </w:r>
          </w:p>
        </w:tc>
        <w:tc>
          <w:tcPr>
            <w:tcW w:w="3139" w:type="dxa"/>
            <w:tcBorders>
              <w:left w:val="single" w:sz="2" w:space="0" w:color="000000"/>
              <w:bottom w:val="single" w:sz="2" w:space="0" w:color="000000"/>
              <w:right w:val="single" w:sz="2" w:space="0" w:color="000000"/>
            </w:tcBorders>
            <w:tcMar>
              <w:top w:w="55" w:type="dxa"/>
              <w:left w:w="55" w:type="dxa"/>
              <w:bottom w:w="55" w:type="dxa"/>
              <w:right w:w="55" w:type="dxa"/>
            </w:tcMar>
          </w:tcPr>
          <w:p w:rsidR="00DC438F" w:rsidRDefault="00DC438F" w:rsidP="001F0895">
            <w:pPr>
              <w:pStyle w:val="TableContents"/>
              <w:rPr>
                <w:color w:val="1B06F9"/>
              </w:rPr>
            </w:pPr>
          </w:p>
        </w:tc>
      </w:tr>
      <w:tr w:rsidR="00DC438F" w:rsidTr="001F0895">
        <w:tc>
          <w:tcPr>
            <w:tcW w:w="4496" w:type="dxa"/>
            <w:gridSpan w:val="2"/>
            <w:vMerge w:val="restart"/>
            <w:tcBorders>
              <w:left w:val="single" w:sz="2" w:space="0" w:color="000000"/>
              <w:bottom w:val="single" w:sz="2" w:space="0" w:color="000000"/>
            </w:tcBorders>
            <w:tcMar>
              <w:top w:w="55" w:type="dxa"/>
              <w:left w:w="55" w:type="dxa"/>
              <w:bottom w:w="55" w:type="dxa"/>
              <w:right w:w="55" w:type="dxa"/>
            </w:tcMar>
          </w:tcPr>
          <w:p w:rsidR="00DC438F" w:rsidRDefault="00DC438F" w:rsidP="001F0895">
            <w:pPr>
              <w:pStyle w:val="TableContents"/>
            </w:pPr>
            <w:r>
              <w:t>CTSD</w:t>
            </w:r>
          </w:p>
          <w:p w:rsidR="00DC438F" w:rsidRDefault="00DC438F" w:rsidP="001F0895">
            <w:pPr>
              <w:pStyle w:val="TableContents"/>
            </w:pPr>
            <w:r>
              <w:t xml:space="preserve">              </w:t>
            </w:r>
            <w:r>
              <w:rPr>
                <w:sz w:val="21"/>
                <w:szCs w:val="21"/>
              </w:rPr>
              <w:t xml:space="preserve">à partir de janvier 2022 : </w:t>
            </w:r>
            <w:r>
              <w:t>CSA / FS</w:t>
            </w:r>
          </w:p>
          <w:p w:rsidR="00DC438F" w:rsidRDefault="00DC438F" w:rsidP="001F0895">
            <w:pPr>
              <w:pStyle w:val="TableContents"/>
            </w:pPr>
            <w:r>
              <w:t>CHSCT</w:t>
            </w:r>
          </w:p>
        </w:tc>
        <w:tc>
          <w:tcPr>
            <w:tcW w:w="3137" w:type="dxa"/>
            <w:tcBorders>
              <w:left w:val="single" w:sz="2" w:space="0" w:color="000000"/>
              <w:bottom w:val="single" w:sz="2" w:space="0" w:color="000000"/>
            </w:tcBorders>
            <w:tcMar>
              <w:top w:w="55" w:type="dxa"/>
              <w:left w:w="55" w:type="dxa"/>
              <w:bottom w:w="55" w:type="dxa"/>
              <w:right w:w="55" w:type="dxa"/>
            </w:tcMar>
          </w:tcPr>
          <w:p w:rsidR="00DC438F" w:rsidRDefault="00DC438F" w:rsidP="001F0895">
            <w:pPr>
              <w:pStyle w:val="Paragraphedeliste"/>
              <w:ind w:left="0"/>
            </w:pPr>
            <w:r>
              <w:t>Sophie, titulaire</w:t>
            </w:r>
          </w:p>
          <w:p w:rsidR="00DC438F" w:rsidRDefault="00DC438F" w:rsidP="001F0895">
            <w:pPr>
              <w:pStyle w:val="Paragraphedeliste"/>
              <w:ind w:left="0"/>
            </w:pPr>
            <w:r>
              <w:t>Jérôme, suppléant</w:t>
            </w:r>
          </w:p>
        </w:tc>
        <w:tc>
          <w:tcPr>
            <w:tcW w:w="3139" w:type="dxa"/>
            <w:tcBorders>
              <w:left w:val="single" w:sz="2" w:space="0" w:color="000000"/>
              <w:bottom w:val="single" w:sz="2" w:space="0" w:color="000000"/>
              <w:right w:val="single" w:sz="2" w:space="0" w:color="000000"/>
            </w:tcBorders>
            <w:tcMar>
              <w:top w:w="55" w:type="dxa"/>
              <w:left w:w="55" w:type="dxa"/>
              <w:bottom w:w="55" w:type="dxa"/>
              <w:right w:w="55" w:type="dxa"/>
            </w:tcMar>
          </w:tcPr>
          <w:p w:rsidR="00DC438F" w:rsidRDefault="00DC438F" w:rsidP="001F0895">
            <w:pPr>
              <w:pStyle w:val="TableContents"/>
              <w:rPr>
                <w:color w:val="1B06F9"/>
              </w:rPr>
            </w:pPr>
          </w:p>
        </w:tc>
      </w:tr>
      <w:tr w:rsidR="00DC438F" w:rsidTr="001F0895">
        <w:tc>
          <w:tcPr>
            <w:tcW w:w="4496" w:type="dxa"/>
            <w:gridSpan w:val="2"/>
            <w:vMerge/>
            <w:tcBorders>
              <w:left w:val="single" w:sz="2" w:space="0" w:color="000000"/>
              <w:bottom w:val="single" w:sz="2" w:space="0" w:color="000000"/>
            </w:tcBorders>
            <w:tcMar>
              <w:top w:w="55" w:type="dxa"/>
              <w:left w:w="55" w:type="dxa"/>
              <w:bottom w:w="55" w:type="dxa"/>
              <w:right w:w="55" w:type="dxa"/>
            </w:tcMar>
          </w:tcPr>
          <w:p w:rsidR="00DC438F" w:rsidRDefault="00DC438F" w:rsidP="001F0895">
            <w:pPr>
              <w:jc w:val="left"/>
            </w:pPr>
          </w:p>
        </w:tc>
        <w:tc>
          <w:tcPr>
            <w:tcW w:w="3137" w:type="dxa"/>
            <w:tcBorders>
              <w:left w:val="single" w:sz="2" w:space="0" w:color="000000"/>
              <w:bottom w:val="single" w:sz="2" w:space="0" w:color="000000"/>
            </w:tcBorders>
            <w:tcMar>
              <w:top w:w="55" w:type="dxa"/>
              <w:left w:w="55" w:type="dxa"/>
              <w:bottom w:w="55" w:type="dxa"/>
              <w:right w:w="55" w:type="dxa"/>
            </w:tcMar>
          </w:tcPr>
          <w:p w:rsidR="00DC438F" w:rsidRDefault="00DC438F" w:rsidP="001F0895">
            <w:pPr>
              <w:pStyle w:val="Paragraphedeliste"/>
              <w:ind w:left="0"/>
            </w:pPr>
            <w:r>
              <w:t>Pierre P., titulaire</w:t>
            </w:r>
          </w:p>
          <w:p w:rsidR="00DC438F" w:rsidRDefault="00DC438F" w:rsidP="001F0895">
            <w:pPr>
              <w:pStyle w:val="Paragraphedeliste"/>
              <w:ind w:left="0"/>
            </w:pPr>
            <w:r>
              <w:t>Florence, suppléante</w:t>
            </w:r>
          </w:p>
        </w:tc>
        <w:tc>
          <w:tcPr>
            <w:tcW w:w="3139" w:type="dxa"/>
            <w:tcBorders>
              <w:left w:val="single" w:sz="2" w:space="0" w:color="000000"/>
              <w:bottom w:val="single" w:sz="2" w:space="0" w:color="000000"/>
              <w:right w:val="single" w:sz="2" w:space="0" w:color="000000"/>
            </w:tcBorders>
            <w:tcMar>
              <w:top w:w="55" w:type="dxa"/>
              <w:left w:w="55" w:type="dxa"/>
              <w:bottom w:w="55" w:type="dxa"/>
              <w:right w:w="55" w:type="dxa"/>
            </w:tcMar>
          </w:tcPr>
          <w:p w:rsidR="00DC438F" w:rsidRDefault="00DC438F" w:rsidP="001F0895">
            <w:pPr>
              <w:pStyle w:val="TableContents"/>
              <w:rPr>
                <w:color w:val="1B06F9"/>
              </w:rPr>
            </w:pPr>
          </w:p>
        </w:tc>
      </w:tr>
      <w:tr w:rsidR="00DC438F" w:rsidTr="001F0895">
        <w:tc>
          <w:tcPr>
            <w:tcW w:w="4496" w:type="dxa"/>
            <w:gridSpan w:val="2"/>
            <w:tcBorders>
              <w:left w:val="single" w:sz="2" w:space="0" w:color="000000"/>
              <w:bottom w:val="single" w:sz="2" w:space="0" w:color="000000"/>
            </w:tcBorders>
            <w:tcMar>
              <w:top w:w="55" w:type="dxa"/>
              <w:left w:w="55" w:type="dxa"/>
              <w:bottom w:w="55" w:type="dxa"/>
              <w:right w:w="55" w:type="dxa"/>
            </w:tcMar>
          </w:tcPr>
          <w:p w:rsidR="00DC438F" w:rsidRDefault="00DC438F" w:rsidP="001F0895">
            <w:pPr>
              <w:pStyle w:val="Textbody"/>
              <w:spacing w:after="0" w:line="240" w:lineRule="auto"/>
            </w:pPr>
            <w:r>
              <w:lastRenderedPageBreak/>
              <w:t>Site internet</w:t>
            </w:r>
          </w:p>
        </w:tc>
        <w:tc>
          <w:tcPr>
            <w:tcW w:w="3137" w:type="dxa"/>
            <w:tcBorders>
              <w:left w:val="single" w:sz="2" w:space="0" w:color="000000"/>
              <w:bottom w:val="single" w:sz="2" w:space="0" w:color="000000"/>
            </w:tcBorders>
            <w:tcMar>
              <w:top w:w="55" w:type="dxa"/>
              <w:left w:w="55" w:type="dxa"/>
              <w:bottom w:w="55" w:type="dxa"/>
              <w:right w:w="55" w:type="dxa"/>
            </w:tcMar>
          </w:tcPr>
          <w:p w:rsidR="00DC438F" w:rsidRDefault="00DC438F" w:rsidP="001F0895">
            <w:pPr>
              <w:pStyle w:val="TableContents"/>
            </w:pPr>
            <w:r>
              <w:t>Hugues</w:t>
            </w:r>
          </w:p>
        </w:tc>
        <w:tc>
          <w:tcPr>
            <w:tcW w:w="3139" w:type="dxa"/>
            <w:tcBorders>
              <w:left w:val="single" w:sz="2" w:space="0" w:color="000000"/>
              <w:bottom w:val="single" w:sz="2" w:space="0" w:color="000000"/>
              <w:right w:val="single" w:sz="2" w:space="0" w:color="000000"/>
            </w:tcBorders>
            <w:tcMar>
              <w:top w:w="55" w:type="dxa"/>
              <w:left w:w="55" w:type="dxa"/>
              <w:bottom w:w="55" w:type="dxa"/>
              <w:right w:w="55" w:type="dxa"/>
            </w:tcMar>
          </w:tcPr>
          <w:p w:rsidR="00DC438F" w:rsidRDefault="00DC438F" w:rsidP="001F0895">
            <w:pPr>
              <w:pStyle w:val="TableContents"/>
              <w:rPr>
                <w:color w:val="1B06F9"/>
              </w:rPr>
            </w:pPr>
          </w:p>
        </w:tc>
      </w:tr>
      <w:tr w:rsidR="00DC438F" w:rsidTr="001F0895">
        <w:tc>
          <w:tcPr>
            <w:tcW w:w="2149" w:type="dxa"/>
            <w:vMerge w:val="restart"/>
            <w:tcBorders>
              <w:left w:val="single" w:sz="2" w:space="0" w:color="000000"/>
              <w:bottom w:val="single" w:sz="2" w:space="0" w:color="000000"/>
            </w:tcBorders>
            <w:tcMar>
              <w:top w:w="55" w:type="dxa"/>
              <w:left w:w="55" w:type="dxa"/>
              <w:bottom w:w="55" w:type="dxa"/>
              <w:right w:w="55" w:type="dxa"/>
            </w:tcMar>
          </w:tcPr>
          <w:p w:rsidR="00DC438F" w:rsidRDefault="00DC438F" w:rsidP="001F0895">
            <w:pPr>
              <w:pStyle w:val="Textbody"/>
              <w:spacing w:after="0" w:line="240" w:lineRule="auto"/>
            </w:pPr>
            <w:r>
              <w:t>Réseaux sociaux</w:t>
            </w:r>
          </w:p>
        </w:tc>
        <w:tc>
          <w:tcPr>
            <w:tcW w:w="2347" w:type="dxa"/>
            <w:tcBorders>
              <w:left w:val="single" w:sz="2" w:space="0" w:color="000000"/>
              <w:bottom w:val="single" w:sz="2" w:space="0" w:color="000000"/>
            </w:tcBorders>
            <w:tcMar>
              <w:top w:w="55" w:type="dxa"/>
              <w:left w:w="55" w:type="dxa"/>
              <w:bottom w:w="55" w:type="dxa"/>
              <w:right w:w="55" w:type="dxa"/>
            </w:tcMar>
          </w:tcPr>
          <w:p w:rsidR="00DC438F" w:rsidRDefault="00DC438F" w:rsidP="001F0895">
            <w:pPr>
              <w:pStyle w:val="Textbody"/>
              <w:spacing w:after="0" w:line="240" w:lineRule="auto"/>
            </w:pPr>
            <w:r>
              <w:t>Facebook</w:t>
            </w:r>
          </w:p>
        </w:tc>
        <w:tc>
          <w:tcPr>
            <w:tcW w:w="3137" w:type="dxa"/>
            <w:tcBorders>
              <w:left w:val="single" w:sz="2" w:space="0" w:color="000000"/>
              <w:bottom w:val="single" w:sz="2" w:space="0" w:color="000000"/>
            </w:tcBorders>
            <w:tcMar>
              <w:top w:w="55" w:type="dxa"/>
              <w:left w:w="55" w:type="dxa"/>
              <w:bottom w:w="55" w:type="dxa"/>
              <w:right w:w="55" w:type="dxa"/>
            </w:tcMar>
          </w:tcPr>
          <w:p w:rsidR="00DC438F" w:rsidRDefault="00DC438F" w:rsidP="001F0895">
            <w:pPr>
              <w:pStyle w:val="TableContents"/>
            </w:pPr>
            <w:r>
              <w:t>Florence</w:t>
            </w:r>
          </w:p>
        </w:tc>
        <w:tc>
          <w:tcPr>
            <w:tcW w:w="3139" w:type="dxa"/>
            <w:tcBorders>
              <w:left w:val="single" w:sz="2" w:space="0" w:color="000000"/>
              <w:bottom w:val="single" w:sz="2" w:space="0" w:color="000000"/>
              <w:right w:val="single" w:sz="2" w:space="0" w:color="000000"/>
            </w:tcBorders>
            <w:tcMar>
              <w:top w:w="55" w:type="dxa"/>
              <w:left w:w="55" w:type="dxa"/>
              <w:bottom w:w="55" w:type="dxa"/>
              <w:right w:w="55" w:type="dxa"/>
            </w:tcMar>
          </w:tcPr>
          <w:p w:rsidR="00DC438F" w:rsidRDefault="00DC438F" w:rsidP="001F0895">
            <w:pPr>
              <w:pStyle w:val="TableContents"/>
              <w:rPr>
                <w:color w:val="1B06F9"/>
              </w:rPr>
            </w:pPr>
          </w:p>
        </w:tc>
      </w:tr>
      <w:tr w:rsidR="00DC438F" w:rsidTr="001F0895">
        <w:tc>
          <w:tcPr>
            <w:tcW w:w="2149" w:type="dxa"/>
            <w:vMerge/>
            <w:tcBorders>
              <w:left w:val="single" w:sz="2" w:space="0" w:color="000000"/>
              <w:bottom w:val="single" w:sz="2" w:space="0" w:color="000000"/>
            </w:tcBorders>
            <w:tcMar>
              <w:top w:w="55" w:type="dxa"/>
              <w:left w:w="55" w:type="dxa"/>
              <w:bottom w:w="55" w:type="dxa"/>
              <w:right w:w="55" w:type="dxa"/>
            </w:tcMar>
          </w:tcPr>
          <w:p w:rsidR="00DC438F" w:rsidRDefault="00DC438F" w:rsidP="001F0895">
            <w:pPr>
              <w:jc w:val="left"/>
            </w:pPr>
          </w:p>
        </w:tc>
        <w:tc>
          <w:tcPr>
            <w:tcW w:w="2347" w:type="dxa"/>
            <w:tcBorders>
              <w:left w:val="single" w:sz="2" w:space="0" w:color="000000"/>
              <w:bottom w:val="single" w:sz="2" w:space="0" w:color="000000"/>
            </w:tcBorders>
            <w:tcMar>
              <w:top w:w="55" w:type="dxa"/>
              <w:left w:w="55" w:type="dxa"/>
              <w:bottom w:w="55" w:type="dxa"/>
              <w:right w:w="55" w:type="dxa"/>
            </w:tcMar>
          </w:tcPr>
          <w:p w:rsidR="00DC438F" w:rsidRDefault="00DC438F" w:rsidP="001F0895">
            <w:pPr>
              <w:pStyle w:val="TableContents"/>
            </w:pPr>
            <w:r>
              <w:t>Twitter</w:t>
            </w:r>
          </w:p>
        </w:tc>
        <w:tc>
          <w:tcPr>
            <w:tcW w:w="3137" w:type="dxa"/>
            <w:tcBorders>
              <w:left w:val="single" w:sz="2" w:space="0" w:color="000000"/>
              <w:bottom w:val="single" w:sz="2" w:space="0" w:color="000000"/>
            </w:tcBorders>
            <w:tcMar>
              <w:top w:w="55" w:type="dxa"/>
              <w:left w:w="55" w:type="dxa"/>
              <w:bottom w:w="55" w:type="dxa"/>
              <w:right w:w="55" w:type="dxa"/>
            </w:tcMar>
          </w:tcPr>
          <w:p w:rsidR="00DC438F" w:rsidRDefault="00DC438F" w:rsidP="001F0895">
            <w:pPr>
              <w:pStyle w:val="TableContents"/>
            </w:pPr>
            <w:r>
              <w:t>Florence</w:t>
            </w:r>
          </w:p>
        </w:tc>
        <w:tc>
          <w:tcPr>
            <w:tcW w:w="3139" w:type="dxa"/>
            <w:tcBorders>
              <w:left w:val="single" w:sz="2" w:space="0" w:color="000000"/>
              <w:bottom w:val="single" w:sz="2" w:space="0" w:color="000000"/>
              <w:right w:val="single" w:sz="2" w:space="0" w:color="000000"/>
            </w:tcBorders>
            <w:tcMar>
              <w:top w:w="55" w:type="dxa"/>
              <w:left w:w="55" w:type="dxa"/>
              <w:bottom w:w="55" w:type="dxa"/>
              <w:right w:w="55" w:type="dxa"/>
            </w:tcMar>
          </w:tcPr>
          <w:p w:rsidR="00DC438F" w:rsidRDefault="00DC438F" w:rsidP="001F0895">
            <w:pPr>
              <w:pStyle w:val="TableContents"/>
              <w:rPr>
                <w:color w:val="1B06F9"/>
              </w:rPr>
            </w:pPr>
          </w:p>
        </w:tc>
      </w:tr>
      <w:tr w:rsidR="00DC438F" w:rsidTr="001F0895">
        <w:tc>
          <w:tcPr>
            <w:tcW w:w="4496" w:type="dxa"/>
            <w:gridSpan w:val="2"/>
            <w:tcBorders>
              <w:left w:val="single" w:sz="2" w:space="0" w:color="000000"/>
              <w:bottom w:val="single" w:sz="2" w:space="0" w:color="000000"/>
            </w:tcBorders>
            <w:tcMar>
              <w:top w:w="55" w:type="dxa"/>
              <w:left w:w="55" w:type="dxa"/>
              <w:bottom w:w="55" w:type="dxa"/>
              <w:right w:w="55" w:type="dxa"/>
            </w:tcMar>
          </w:tcPr>
          <w:p w:rsidR="00DC438F" w:rsidRDefault="00DC438F" w:rsidP="001F0895">
            <w:pPr>
              <w:pStyle w:val="Textbody"/>
              <w:spacing w:after="0" w:line="240" w:lineRule="auto"/>
            </w:pPr>
            <w:r>
              <w:t>Bulletin local</w:t>
            </w:r>
          </w:p>
        </w:tc>
        <w:tc>
          <w:tcPr>
            <w:tcW w:w="3137" w:type="dxa"/>
            <w:tcBorders>
              <w:left w:val="single" w:sz="2" w:space="0" w:color="000000"/>
              <w:bottom w:val="single" w:sz="2" w:space="0" w:color="000000"/>
            </w:tcBorders>
            <w:tcMar>
              <w:top w:w="55" w:type="dxa"/>
              <w:left w:w="55" w:type="dxa"/>
              <w:bottom w:w="55" w:type="dxa"/>
              <w:right w:w="55" w:type="dxa"/>
            </w:tcMar>
          </w:tcPr>
          <w:p w:rsidR="00DC438F" w:rsidRDefault="00DC438F" w:rsidP="001F0895">
            <w:pPr>
              <w:pStyle w:val="TableContents"/>
            </w:pPr>
            <w:r>
              <w:t>Jérôme</w:t>
            </w:r>
          </w:p>
        </w:tc>
        <w:tc>
          <w:tcPr>
            <w:tcW w:w="3139" w:type="dxa"/>
            <w:tcBorders>
              <w:left w:val="single" w:sz="2" w:space="0" w:color="000000"/>
              <w:bottom w:val="single" w:sz="2" w:space="0" w:color="000000"/>
              <w:right w:val="single" w:sz="2" w:space="0" w:color="000000"/>
            </w:tcBorders>
            <w:tcMar>
              <w:top w:w="55" w:type="dxa"/>
              <w:left w:w="55" w:type="dxa"/>
              <w:bottom w:w="55" w:type="dxa"/>
              <w:right w:w="55" w:type="dxa"/>
            </w:tcMar>
          </w:tcPr>
          <w:p w:rsidR="00DC438F" w:rsidRDefault="00DC438F" w:rsidP="001F0895">
            <w:pPr>
              <w:pStyle w:val="TableContents"/>
              <w:rPr>
                <w:color w:val="1B06F9"/>
              </w:rPr>
            </w:pPr>
          </w:p>
        </w:tc>
      </w:tr>
      <w:tr w:rsidR="00DC438F" w:rsidTr="001F0895">
        <w:tc>
          <w:tcPr>
            <w:tcW w:w="2149" w:type="dxa"/>
            <w:vMerge w:val="restart"/>
            <w:tcBorders>
              <w:left w:val="single" w:sz="2" w:space="0" w:color="000000"/>
              <w:bottom w:val="single" w:sz="2" w:space="0" w:color="000000"/>
            </w:tcBorders>
            <w:tcMar>
              <w:top w:w="55" w:type="dxa"/>
              <w:left w:w="55" w:type="dxa"/>
              <w:bottom w:w="55" w:type="dxa"/>
              <w:right w:w="55" w:type="dxa"/>
            </w:tcMar>
          </w:tcPr>
          <w:p w:rsidR="00DC438F" w:rsidRDefault="00DC438F" w:rsidP="001F0895">
            <w:pPr>
              <w:pStyle w:val="Textbody"/>
              <w:spacing w:after="0" w:line="240" w:lineRule="auto"/>
            </w:pPr>
            <w:r>
              <w:t>gestion de la boîte mail</w:t>
            </w:r>
          </w:p>
        </w:tc>
        <w:tc>
          <w:tcPr>
            <w:tcW w:w="2347" w:type="dxa"/>
            <w:tcBorders>
              <w:left w:val="single" w:sz="2" w:space="0" w:color="000000"/>
              <w:bottom w:val="single" w:sz="2" w:space="0" w:color="000000"/>
            </w:tcBorders>
            <w:tcMar>
              <w:top w:w="55" w:type="dxa"/>
              <w:left w:w="55" w:type="dxa"/>
              <w:bottom w:w="55" w:type="dxa"/>
              <w:right w:w="55" w:type="dxa"/>
            </w:tcMar>
          </w:tcPr>
          <w:p w:rsidR="00DC438F" w:rsidRDefault="00DC438F" w:rsidP="001F0895">
            <w:pPr>
              <w:pStyle w:val="TableContents"/>
            </w:pPr>
            <w:r>
              <w:t>Tri et distribution</w:t>
            </w:r>
          </w:p>
        </w:tc>
        <w:tc>
          <w:tcPr>
            <w:tcW w:w="3137" w:type="dxa"/>
            <w:tcBorders>
              <w:left w:val="single" w:sz="2" w:space="0" w:color="000000"/>
              <w:bottom w:val="single" w:sz="2" w:space="0" w:color="000000"/>
            </w:tcBorders>
            <w:tcMar>
              <w:top w:w="55" w:type="dxa"/>
              <w:left w:w="55" w:type="dxa"/>
              <w:bottom w:w="55" w:type="dxa"/>
              <w:right w:w="55" w:type="dxa"/>
            </w:tcMar>
          </w:tcPr>
          <w:p w:rsidR="00DC438F" w:rsidRDefault="00DC438F" w:rsidP="001F0895">
            <w:pPr>
              <w:pStyle w:val="TableContents"/>
            </w:pPr>
            <w:r>
              <w:t>Jérôme</w:t>
            </w:r>
          </w:p>
        </w:tc>
        <w:tc>
          <w:tcPr>
            <w:tcW w:w="3139" w:type="dxa"/>
            <w:tcBorders>
              <w:left w:val="single" w:sz="2" w:space="0" w:color="000000"/>
              <w:bottom w:val="single" w:sz="2" w:space="0" w:color="000000"/>
              <w:right w:val="single" w:sz="2" w:space="0" w:color="000000"/>
            </w:tcBorders>
            <w:tcMar>
              <w:top w:w="55" w:type="dxa"/>
              <w:left w:w="55" w:type="dxa"/>
              <w:bottom w:w="55" w:type="dxa"/>
              <w:right w:w="55" w:type="dxa"/>
            </w:tcMar>
          </w:tcPr>
          <w:p w:rsidR="00DC438F" w:rsidRDefault="00DC438F" w:rsidP="001F0895">
            <w:pPr>
              <w:pStyle w:val="TableContents"/>
              <w:rPr>
                <w:color w:val="1B06F9"/>
              </w:rPr>
            </w:pPr>
          </w:p>
        </w:tc>
      </w:tr>
      <w:tr w:rsidR="00DC438F" w:rsidTr="001F0895">
        <w:tc>
          <w:tcPr>
            <w:tcW w:w="2149" w:type="dxa"/>
            <w:vMerge/>
            <w:tcBorders>
              <w:left w:val="single" w:sz="2" w:space="0" w:color="000000"/>
              <w:bottom w:val="single" w:sz="2" w:space="0" w:color="000000"/>
            </w:tcBorders>
            <w:tcMar>
              <w:top w:w="55" w:type="dxa"/>
              <w:left w:w="55" w:type="dxa"/>
              <w:bottom w:w="55" w:type="dxa"/>
              <w:right w:w="55" w:type="dxa"/>
            </w:tcMar>
          </w:tcPr>
          <w:p w:rsidR="00DC438F" w:rsidRDefault="00DC438F" w:rsidP="001F0895">
            <w:pPr>
              <w:jc w:val="left"/>
            </w:pPr>
          </w:p>
        </w:tc>
        <w:tc>
          <w:tcPr>
            <w:tcW w:w="2347" w:type="dxa"/>
            <w:tcBorders>
              <w:left w:val="single" w:sz="2" w:space="0" w:color="000000"/>
              <w:bottom w:val="single" w:sz="2" w:space="0" w:color="000000"/>
            </w:tcBorders>
            <w:tcMar>
              <w:top w:w="55" w:type="dxa"/>
              <w:left w:w="55" w:type="dxa"/>
              <w:bottom w:w="55" w:type="dxa"/>
              <w:right w:w="55" w:type="dxa"/>
            </w:tcMar>
          </w:tcPr>
          <w:p w:rsidR="00DC438F" w:rsidRDefault="00DC438F" w:rsidP="001F0895">
            <w:pPr>
              <w:pStyle w:val="TableContents"/>
            </w:pPr>
            <w:r>
              <w:t>Réponses aux mails</w:t>
            </w:r>
          </w:p>
        </w:tc>
        <w:tc>
          <w:tcPr>
            <w:tcW w:w="3137" w:type="dxa"/>
            <w:tcBorders>
              <w:left w:val="single" w:sz="2" w:space="0" w:color="000000"/>
              <w:bottom w:val="single" w:sz="2" w:space="0" w:color="000000"/>
            </w:tcBorders>
            <w:tcMar>
              <w:top w:w="55" w:type="dxa"/>
              <w:left w:w="55" w:type="dxa"/>
              <w:bottom w:w="55" w:type="dxa"/>
              <w:right w:w="55" w:type="dxa"/>
            </w:tcMar>
          </w:tcPr>
          <w:p w:rsidR="00DC438F" w:rsidRDefault="00DC438F" w:rsidP="001F0895">
            <w:pPr>
              <w:pStyle w:val="TableContents"/>
            </w:pPr>
            <w:r>
              <w:t>Jérôme, Pierre P. et Florence</w:t>
            </w:r>
          </w:p>
        </w:tc>
        <w:tc>
          <w:tcPr>
            <w:tcW w:w="3139" w:type="dxa"/>
            <w:tcBorders>
              <w:left w:val="single" w:sz="2" w:space="0" w:color="000000"/>
              <w:bottom w:val="single" w:sz="2" w:space="0" w:color="000000"/>
              <w:right w:val="single" w:sz="2" w:space="0" w:color="000000"/>
            </w:tcBorders>
            <w:tcMar>
              <w:top w:w="55" w:type="dxa"/>
              <w:left w:w="55" w:type="dxa"/>
              <w:bottom w:w="55" w:type="dxa"/>
              <w:right w:w="55" w:type="dxa"/>
            </w:tcMar>
          </w:tcPr>
          <w:p w:rsidR="00DC438F" w:rsidRDefault="00DC438F" w:rsidP="001F0895">
            <w:pPr>
              <w:pStyle w:val="TableContents"/>
              <w:rPr>
                <w:color w:val="1B06F9"/>
              </w:rPr>
            </w:pPr>
            <w:r>
              <w:rPr>
                <w:color w:val="1B06F9"/>
              </w:rPr>
              <w:t>Florence</w:t>
            </w:r>
          </w:p>
        </w:tc>
      </w:tr>
      <w:tr w:rsidR="00DC438F" w:rsidTr="001F0895">
        <w:tc>
          <w:tcPr>
            <w:tcW w:w="4496" w:type="dxa"/>
            <w:gridSpan w:val="2"/>
            <w:tcBorders>
              <w:left w:val="single" w:sz="2" w:space="0" w:color="000000"/>
              <w:bottom w:val="single" w:sz="2" w:space="0" w:color="000000"/>
            </w:tcBorders>
            <w:tcMar>
              <w:top w:w="55" w:type="dxa"/>
              <w:left w:w="55" w:type="dxa"/>
              <w:bottom w:w="55" w:type="dxa"/>
              <w:right w:w="55" w:type="dxa"/>
            </w:tcMar>
          </w:tcPr>
          <w:p w:rsidR="00DC438F" w:rsidRDefault="00DC438F" w:rsidP="001F0895">
            <w:pPr>
              <w:pStyle w:val="Textbody"/>
              <w:spacing w:after="0" w:line="240" w:lineRule="auto"/>
            </w:pPr>
            <w:r>
              <w:t>gestion des listes de diffusion 04</w:t>
            </w:r>
          </w:p>
        </w:tc>
        <w:tc>
          <w:tcPr>
            <w:tcW w:w="3137" w:type="dxa"/>
            <w:tcBorders>
              <w:left w:val="single" w:sz="2" w:space="0" w:color="000000"/>
              <w:bottom w:val="single" w:sz="2" w:space="0" w:color="000000"/>
            </w:tcBorders>
            <w:tcMar>
              <w:top w:w="55" w:type="dxa"/>
              <w:left w:w="55" w:type="dxa"/>
              <w:bottom w:w="55" w:type="dxa"/>
              <w:right w:w="55" w:type="dxa"/>
            </w:tcMar>
          </w:tcPr>
          <w:p w:rsidR="00DC438F" w:rsidRDefault="00DC438F" w:rsidP="001F0895">
            <w:pPr>
              <w:pStyle w:val="TableContents"/>
            </w:pPr>
            <w:r>
              <w:t>Florence</w:t>
            </w:r>
          </w:p>
        </w:tc>
        <w:tc>
          <w:tcPr>
            <w:tcW w:w="3139" w:type="dxa"/>
            <w:tcBorders>
              <w:left w:val="single" w:sz="2" w:space="0" w:color="000000"/>
              <w:bottom w:val="single" w:sz="2" w:space="0" w:color="000000"/>
              <w:right w:val="single" w:sz="2" w:space="0" w:color="000000"/>
            </w:tcBorders>
            <w:tcMar>
              <w:top w:w="55" w:type="dxa"/>
              <w:left w:w="55" w:type="dxa"/>
              <w:bottom w:w="55" w:type="dxa"/>
              <w:right w:w="55" w:type="dxa"/>
            </w:tcMar>
          </w:tcPr>
          <w:p w:rsidR="00DC438F" w:rsidRDefault="00DC438F" w:rsidP="001F0895">
            <w:pPr>
              <w:pStyle w:val="TableContents"/>
              <w:rPr>
                <w:color w:val="1B06F9"/>
              </w:rPr>
            </w:pPr>
            <w:r>
              <w:rPr>
                <w:color w:val="1B06F9"/>
              </w:rPr>
              <w:t>Florence</w:t>
            </w:r>
          </w:p>
        </w:tc>
      </w:tr>
      <w:tr w:rsidR="00DC438F" w:rsidTr="001F0895">
        <w:tc>
          <w:tcPr>
            <w:tcW w:w="4496" w:type="dxa"/>
            <w:gridSpan w:val="2"/>
            <w:tcBorders>
              <w:left w:val="single" w:sz="2" w:space="0" w:color="000000"/>
              <w:bottom w:val="single" w:sz="2" w:space="0" w:color="000000"/>
            </w:tcBorders>
            <w:tcMar>
              <w:top w:w="55" w:type="dxa"/>
              <w:left w:w="55" w:type="dxa"/>
              <w:bottom w:w="55" w:type="dxa"/>
              <w:right w:w="55" w:type="dxa"/>
            </w:tcMar>
          </w:tcPr>
          <w:p w:rsidR="00DC438F" w:rsidRDefault="00DC438F" w:rsidP="001F0895">
            <w:pPr>
              <w:pStyle w:val="Textbody"/>
              <w:spacing w:after="0" w:line="240" w:lineRule="auto"/>
            </w:pPr>
            <w:r>
              <w:t>gestion des listes Ostic départementales</w:t>
            </w:r>
          </w:p>
        </w:tc>
        <w:tc>
          <w:tcPr>
            <w:tcW w:w="3137" w:type="dxa"/>
            <w:tcBorders>
              <w:left w:val="single" w:sz="2" w:space="0" w:color="000000"/>
              <w:bottom w:val="single" w:sz="2" w:space="0" w:color="000000"/>
            </w:tcBorders>
            <w:tcMar>
              <w:top w:w="55" w:type="dxa"/>
              <w:left w:w="55" w:type="dxa"/>
              <w:bottom w:w="55" w:type="dxa"/>
              <w:right w:w="55" w:type="dxa"/>
            </w:tcMar>
          </w:tcPr>
          <w:p w:rsidR="00DC438F" w:rsidRDefault="00DC438F" w:rsidP="001F0895">
            <w:pPr>
              <w:pStyle w:val="TableContents"/>
            </w:pPr>
            <w:r>
              <w:t>Jérôme</w:t>
            </w:r>
          </w:p>
        </w:tc>
        <w:tc>
          <w:tcPr>
            <w:tcW w:w="3139" w:type="dxa"/>
            <w:tcBorders>
              <w:left w:val="single" w:sz="2" w:space="0" w:color="000000"/>
              <w:bottom w:val="single" w:sz="2" w:space="0" w:color="000000"/>
              <w:right w:val="single" w:sz="2" w:space="0" w:color="000000"/>
            </w:tcBorders>
            <w:tcMar>
              <w:top w:w="55" w:type="dxa"/>
              <w:left w:w="55" w:type="dxa"/>
              <w:bottom w:w="55" w:type="dxa"/>
              <w:right w:w="55" w:type="dxa"/>
            </w:tcMar>
          </w:tcPr>
          <w:p w:rsidR="00DC438F" w:rsidRDefault="00DC438F" w:rsidP="001F0895">
            <w:pPr>
              <w:pStyle w:val="TableContents"/>
              <w:rPr>
                <w:color w:val="1B06F9"/>
              </w:rPr>
            </w:pPr>
          </w:p>
        </w:tc>
      </w:tr>
      <w:tr w:rsidR="00DC438F" w:rsidTr="001F0895">
        <w:tc>
          <w:tcPr>
            <w:tcW w:w="4496" w:type="dxa"/>
            <w:gridSpan w:val="2"/>
            <w:tcBorders>
              <w:left w:val="single" w:sz="2" w:space="0" w:color="000000"/>
              <w:bottom w:val="single" w:sz="2" w:space="0" w:color="000000"/>
            </w:tcBorders>
            <w:tcMar>
              <w:top w:w="55" w:type="dxa"/>
              <w:left w:w="55" w:type="dxa"/>
              <w:bottom w:w="55" w:type="dxa"/>
              <w:right w:w="55" w:type="dxa"/>
            </w:tcMar>
          </w:tcPr>
          <w:p w:rsidR="00DC438F" w:rsidRDefault="00DC438F" w:rsidP="001F0895">
            <w:pPr>
              <w:pStyle w:val="Textbody"/>
              <w:spacing w:after="0" w:line="240" w:lineRule="auto"/>
            </w:pPr>
            <w:r>
              <w:t>Cloud : gestion / mise à jour</w:t>
            </w:r>
          </w:p>
        </w:tc>
        <w:tc>
          <w:tcPr>
            <w:tcW w:w="3137" w:type="dxa"/>
            <w:tcBorders>
              <w:left w:val="single" w:sz="2" w:space="0" w:color="000000"/>
              <w:bottom w:val="single" w:sz="2" w:space="0" w:color="000000"/>
            </w:tcBorders>
            <w:tcMar>
              <w:top w:w="55" w:type="dxa"/>
              <w:left w:w="55" w:type="dxa"/>
              <w:bottom w:w="55" w:type="dxa"/>
              <w:right w:w="55" w:type="dxa"/>
            </w:tcMar>
          </w:tcPr>
          <w:p w:rsidR="00DC438F" w:rsidRDefault="00DC438F" w:rsidP="001F0895">
            <w:pPr>
              <w:pStyle w:val="TableContents"/>
            </w:pPr>
            <w:r>
              <w:t>Déchargé·es</w:t>
            </w:r>
          </w:p>
        </w:tc>
        <w:tc>
          <w:tcPr>
            <w:tcW w:w="3139" w:type="dxa"/>
            <w:tcBorders>
              <w:left w:val="single" w:sz="2" w:space="0" w:color="000000"/>
              <w:bottom w:val="single" w:sz="2" w:space="0" w:color="000000"/>
              <w:right w:val="single" w:sz="2" w:space="0" w:color="000000"/>
            </w:tcBorders>
            <w:tcMar>
              <w:top w:w="55" w:type="dxa"/>
              <w:left w:w="55" w:type="dxa"/>
              <w:bottom w:w="55" w:type="dxa"/>
              <w:right w:w="55" w:type="dxa"/>
            </w:tcMar>
          </w:tcPr>
          <w:p w:rsidR="00DC438F" w:rsidRDefault="00DC438F" w:rsidP="001F0895">
            <w:pPr>
              <w:pStyle w:val="TableContents"/>
              <w:rPr>
                <w:color w:val="1B06F9"/>
              </w:rPr>
            </w:pPr>
            <w:r>
              <w:rPr>
                <w:color w:val="1B06F9"/>
              </w:rPr>
              <w:t>Déchargé·es</w:t>
            </w:r>
          </w:p>
        </w:tc>
      </w:tr>
      <w:tr w:rsidR="00DC438F" w:rsidTr="001F0895">
        <w:tc>
          <w:tcPr>
            <w:tcW w:w="2149" w:type="dxa"/>
            <w:vMerge w:val="restart"/>
            <w:tcBorders>
              <w:left w:val="single" w:sz="2" w:space="0" w:color="000000"/>
              <w:bottom w:val="single" w:sz="2" w:space="0" w:color="000000"/>
            </w:tcBorders>
            <w:tcMar>
              <w:top w:w="55" w:type="dxa"/>
              <w:left w:w="55" w:type="dxa"/>
              <w:bottom w:w="55" w:type="dxa"/>
              <w:right w:w="55" w:type="dxa"/>
            </w:tcMar>
          </w:tcPr>
          <w:p w:rsidR="00DC438F" w:rsidRDefault="00DC438F" w:rsidP="001F0895">
            <w:pPr>
              <w:pStyle w:val="Textbody"/>
              <w:spacing w:after="0" w:line="240" w:lineRule="auto"/>
            </w:pPr>
            <w:r>
              <w:t>Téléphones</w:t>
            </w:r>
          </w:p>
        </w:tc>
        <w:tc>
          <w:tcPr>
            <w:tcW w:w="2347" w:type="dxa"/>
            <w:tcBorders>
              <w:left w:val="single" w:sz="2" w:space="0" w:color="000000"/>
              <w:bottom w:val="single" w:sz="2" w:space="0" w:color="000000"/>
            </w:tcBorders>
            <w:tcMar>
              <w:top w:w="55" w:type="dxa"/>
              <w:left w:w="55" w:type="dxa"/>
              <w:bottom w:w="55" w:type="dxa"/>
              <w:right w:w="55" w:type="dxa"/>
            </w:tcMar>
          </w:tcPr>
          <w:p w:rsidR="00DC438F" w:rsidRDefault="00DC438F" w:rsidP="001F0895">
            <w:pPr>
              <w:pStyle w:val="TableContents"/>
            </w:pPr>
            <w:r>
              <w:t>titulaires</w:t>
            </w:r>
          </w:p>
        </w:tc>
        <w:tc>
          <w:tcPr>
            <w:tcW w:w="3137" w:type="dxa"/>
            <w:tcBorders>
              <w:left w:val="single" w:sz="2" w:space="0" w:color="000000"/>
              <w:bottom w:val="single" w:sz="2" w:space="0" w:color="000000"/>
            </w:tcBorders>
            <w:tcMar>
              <w:top w:w="55" w:type="dxa"/>
              <w:left w:w="55" w:type="dxa"/>
              <w:bottom w:w="55" w:type="dxa"/>
              <w:right w:w="55" w:type="dxa"/>
            </w:tcMar>
          </w:tcPr>
          <w:p w:rsidR="00DC438F" w:rsidRDefault="00DC438F" w:rsidP="001F0895">
            <w:pPr>
              <w:pStyle w:val="TableContents"/>
            </w:pPr>
            <w:r>
              <w:t>Pierre P.</w:t>
            </w:r>
          </w:p>
        </w:tc>
        <w:tc>
          <w:tcPr>
            <w:tcW w:w="3139" w:type="dxa"/>
            <w:tcBorders>
              <w:left w:val="single" w:sz="2" w:space="0" w:color="000000"/>
              <w:bottom w:val="single" w:sz="2" w:space="0" w:color="000000"/>
              <w:right w:val="single" w:sz="2" w:space="0" w:color="000000"/>
            </w:tcBorders>
            <w:tcMar>
              <w:top w:w="55" w:type="dxa"/>
              <w:left w:w="55" w:type="dxa"/>
              <w:bottom w:w="55" w:type="dxa"/>
              <w:right w:w="55" w:type="dxa"/>
            </w:tcMar>
          </w:tcPr>
          <w:p w:rsidR="00DC438F" w:rsidRDefault="00DC438F" w:rsidP="001F0895">
            <w:pPr>
              <w:pStyle w:val="TableContents"/>
              <w:rPr>
                <w:color w:val="1B06F9"/>
              </w:rPr>
            </w:pPr>
          </w:p>
        </w:tc>
      </w:tr>
      <w:tr w:rsidR="00DC438F" w:rsidTr="001F0895">
        <w:tc>
          <w:tcPr>
            <w:tcW w:w="2149" w:type="dxa"/>
            <w:vMerge/>
            <w:tcBorders>
              <w:left w:val="single" w:sz="2" w:space="0" w:color="000000"/>
              <w:bottom w:val="single" w:sz="2" w:space="0" w:color="000000"/>
            </w:tcBorders>
            <w:tcMar>
              <w:top w:w="55" w:type="dxa"/>
              <w:left w:w="55" w:type="dxa"/>
              <w:bottom w:w="55" w:type="dxa"/>
              <w:right w:w="55" w:type="dxa"/>
            </w:tcMar>
          </w:tcPr>
          <w:p w:rsidR="00DC438F" w:rsidRDefault="00DC438F" w:rsidP="001F0895">
            <w:pPr>
              <w:jc w:val="left"/>
            </w:pPr>
          </w:p>
        </w:tc>
        <w:tc>
          <w:tcPr>
            <w:tcW w:w="2347" w:type="dxa"/>
            <w:tcBorders>
              <w:left w:val="single" w:sz="2" w:space="0" w:color="000000"/>
              <w:bottom w:val="single" w:sz="2" w:space="0" w:color="000000"/>
            </w:tcBorders>
            <w:tcMar>
              <w:top w:w="55" w:type="dxa"/>
              <w:left w:w="55" w:type="dxa"/>
              <w:bottom w:w="55" w:type="dxa"/>
              <w:right w:w="55" w:type="dxa"/>
            </w:tcMar>
          </w:tcPr>
          <w:p w:rsidR="00DC438F" w:rsidRDefault="00DC438F" w:rsidP="001F0895">
            <w:pPr>
              <w:pStyle w:val="TableContents"/>
            </w:pPr>
            <w:r>
              <w:t>non titulaires</w:t>
            </w:r>
          </w:p>
        </w:tc>
        <w:tc>
          <w:tcPr>
            <w:tcW w:w="3137" w:type="dxa"/>
            <w:tcBorders>
              <w:left w:val="single" w:sz="2" w:space="0" w:color="000000"/>
              <w:bottom w:val="single" w:sz="2" w:space="0" w:color="000000"/>
            </w:tcBorders>
            <w:tcMar>
              <w:top w:w="55" w:type="dxa"/>
              <w:left w:w="55" w:type="dxa"/>
              <w:bottom w:w="55" w:type="dxa"/>
              <w:right w:w="55" w:type="dxa"/>
            </w:tcMar>
          </w:tcPr>
          <w:p w:rsidR="00DC438F" w:rsidRDefault="00DC438F" w:rsidP="001F0895">
            <w:pPr>
              <w:pStyle w:val="TableContents"/>
            </w:pPr>
            <w:r>
              <w:t>Pierre P.</w:t>
            </w:r>
          </w:p>
        </w:tc>
        <w:tc>
          <w:tcPr>
            <w:tcW w:w="3139" w:type="dxa"/>
            <w:tcBorders>
              <w:left w:val="single" w:sz="2" w:space="0" w:color="000000"/>
              <w:bottom w:val="single" w:sz="2" w:space="0" w:color="000000"/>
              <w:right w:val="single" w:sz="2" w:space="0" w:color="000000"/>
            </w:tcBorders>
            <w:tcMar>
              <w:top w:w="55" w:type="dxa"/>
              <w:left w:w="55" w:type="dxa"/>
              <w:bottom w:w="55" w:type="dxa"/>
              <w:right w:w="55" w:type="dxa"/>
            </w:tcMar>
          </w:tcPr>
          <w:p w:rsidR="00DC438F" w:rsidRDefault="00DC438F" w:rsidP="001F0895">
            <w:pPr>
              <w:pStyle w:val="TableContents"/>
              <w:rPr>
                <w:color w:val="1B06F9"/>
              </w:rPr>
            </w:pPr>
          </w:p>
        </w:tc>
      </w:tr>
      <w:tr w:rsidR="00DC438F" w:rsidTr="001F0895">
        <w:tc>
          <w:tcPr>
            <w:tcW w:w="4496" w:type="dxa"/>
            <w:gridSpan w:val="2"/>
            <w:tcBorders>
              <w:left w:val="single" w:sz="2" w:space="0" w:color="000000"/>
              <w:bottom w:val="single" w:sz="2" w:space="0" w:color="000000"/>
            </w:tcBorders>
            <w:tcMar>
              <w:top w:w="55" w:type="dxa"/>
              <w:left w:w="55" w:type="dxa"/>
              <w:bottom w:w="55" w:type="dxa"/>
              <w:right w:w="55" w:type="dxa"/>
            </w:tcMar>
          </w:tcPr>
          <w:p w:rsidR="00DC438F" w:rsidRDefault="00DC438F" w:rsidP="001F0895">
            <w:pPr>
              <w:pStyle w:val="Textbody"/>
              <w:spacing w:after="0" w:line="240" w:lineRule="auto"/>
            </w:pPr>
            <w:r>
              <w:t>Gestion des commandes fédérales</w:t>
            </w:r>
          </w:p>
        </w:tc>
        <w:tc>
          <w:tcPr>
            <w:tcW w:w="3137" w:type="dxa"/>
            <w:tcBorders>
              <w:left w:val="single" w:sz="2" w:space="0" w:color="000000"/>
              <w:bottom w:val="single" w:sz="2" w:space="0" w:color="000000"/>
            </w:tcBorders>
            <w:tcMar>
              <w:top w:w="55" w:type="dxa"/>
              <w:left w:w="55" w:type="dxa"/>
              <w:bottom w:w="55" w:type="dxa"/>
              <w:right w:w="55" w:type="dxa"/>
            </w:tcMar>
          </w:tcPr>
          <w:p w:rsidR="00DC438F" w:rsidRDefault="00DC438F" w:rsidP="001F0895">
            <w:pPr>
              <w:pStyle w:val="TableContents"/>
            </w:pPr>
            <w:r>
              <w:t>Florence</w:t>
            </w:r>
          </w:p>
        </w:tc>
        <w:tc>
          <w:tcPr>
            <w:tcW w:w="3139" w:type="dxa"/>
            <w:tcBorders>
              <w:left w:val="single" w:sz="2" w:space="0" w:color="000000"/>
              <w:bottom w:val="single" w:sz="2" w:space="0" w:color="000000"/>
              <w:right w:val="single" w:sz="2" w:space="0" w:color="000000"/>
            </w:tcBorders>
            <w:tcMar>
              <w:top w:w="55" w:type="dxa"/>
              <w:left w:w="55" w:type="dxa"/>
              <w:bottom w:w="55" w:type="dxa"/>
              <w:right w:w="55" w:type="dxa"/>
            </w:tcMar>
          </w:tcPr>
          <w:p w:rsidR="00DC438F" w:rsidRDefault="00DC438F" w:rsidP="001F0895">
            <w:pPr>
              <w:pStyle w:val="TableContents"/>
              <w:rPr>
                <w:color w:val="1B06F9"/>
              </w:rPr>
            </w:pPr>
            <w:r>
              <w:rPr>
                <w:color w:val="1B06F9"/>
              </w:rPr>
              <w:t>Florence</w:t>
            </w:r>
          </w:p>
        </w:tc>
      </w:tr>
      <w:tr w:rsidR="00DC438F" w:rsidTr="001F0895">
        <w:tc>
          <w:tcPr>
            <w:tcW w:w="4496" w:type="dxa"/>
            <w:gridSpan w:val="2"/>
            <w:tcBorders>
              <w:left w:val="single" w:sz="2" w:space="0" w:color="000000"/>
              <w:bottom w:val="single" w:sz="2" w:space="0" w:color="000000"/>
            </w:tcBorders>
            <w:tcMar>
              <w:top w:w="55" w:type="dxa"/>
              <w:left w:w="55" w:type="dxa"/>
              <w:bottom w:w="55" w:type="dxa"/>
              <w:right w:w="55" w:type="dxa"/>
            </w:tcMar>
          </w:tcPr>
          <w:p w:rsidR="00DC438F" w:rsidRDefault="00DC438F" w:rsidP="001F0895">
            <w:pPr>
              <w:pStyle w:val="Textbody"/>
              <w:spacing w:after="0" w:line="240" w:lineRule="auto"/>
            </w:pPr>
            <w:r>
              <w:t>Routage </w:t>
            </w:r>
          </w:p>
        </w:tc>
        <w:tc>
          <w:tcPr>
            <w:tcW w:w="3137" w:type="dxa"/>
            <w:tcBorders>
              <w:left w:val="single" w:sz="2" w:space="0" w:color="000000"/>
              <w:bottom w:val="single" w:sz="2" w:space="0" w:color="000000"/>
            </w:tcBorders>
            <w:tcMar>
              <w:top w:w="55" w:type="dxa"/>
              <w:left w:w="55" w:type="dxa"/>
              <w:bottom w:w="55" w:type="dxa"/>
              <w:right w:w="55" w:type="dxa"/>
            </w:tcMar>
          </w:tcPr>
          <w:p w:rsidR="00DC438F" w:rsidRDefault="00DC438F" w:rsidP="001F0895">
            <w:pPr>
              <w:pStyle w:val="TableContents"/>
            </w:pPr>
            <w:r>
              <w:t>Florence</w:t>
            </w:r>
          </w:p>
        </w:tc>
        <w:tc>
          <w:tcPr>
            <w:tcW w:w="3139" w:type="dxa"/>
            <w:tcBorders>
              <w:left w:val="single" w:sz="2" w:space="0" w:color="000000"/>
              <w:bottom w:val="single" w:sz="2" w:space="0" w:color="000000"/>
              <w:right w:val="single" w:sz="2" w:space="0" w:color="000000"/>
            </w:tcBorders>
            <w:tcMar>
              <w:top w:w="55" w:type="dxa"/>
              <w:left w:w="55" w:type="dxa"/>
              <w:bottom w:w="55" w:type="dxa"/>
              <w:right w:w="55" w:type="dxa"/>
            </w:tcMar>
          </w:tcPr>
          <w:p w:rsidR="00DC438F" w:rsidRDefault="00DC438F" w:rsidP="001F0895">
            <w:pPr>
              <w:pStyle w:val="TableContents"/>
              <w:rPr>
                <w:color w:val="1B06F9"/>
              </w:rPr>
            </w:pPr>
            <w:r>
              <w:rPr>
                <w:color w:val="1B06F9"/>
              </w:rPr>
              <w:t>Florence</w:t>
            </w:r>
          </w:p>
        </w:tc>
      </w:tr>
      <w:tr w:rsidR="00DC438F" w:rsidTr="001F0895">
        <w:tc>
          <w:tcPr>
            <w:tcW w:w="2149" w:type="dxa"/>
            <w:vMerge w:val="restart"/>
            <w:tcBorders>
              <w:left w:val="single" w:sz="2" w:space="0" w:color="000000"/>
              <w:bottom w:val="single" w:sz="2" w:space="0" w:color="000000"/>
            </w:tcBorders>
            <w:tcMar>
              <w:top w:w="55" w:type="dxa"/>
              <w:left w:w="55" w:type="dxa"/>
              <w:bottom w:w="55" w:type="dxa"/>
              <w:right w:w="55" w:type="dxa"/>
            </w:tcMar>
          </w:tcPr>
          <w:p w:rsidR="00DC438F" w:rsidRDefault="00DC438F" w:rsidP="001F0895">
            <w:pPr>
              <w:pStyle w:val="Textbody"/>
              <w:spacing w:after="0" w:line="240" w:lineRule="auto"/>
            </w:pPr>
            <w:r>
              <w:t>AG</w:t>
            </w:r>
          </w:p>
        </w:tc>
        <w:tc>
          <w:tcPr>
            <w:tcW w:w="2347" w:type="dxa"/>
            <w:tcBorders>
              <w:left w:val="single" w:sz="2" w:space="0" w:color="000000"/>
              <w:bottom w:val="single" w:sz="2" w:space="0" w:color="000000"/>
            </w:tcBorders>
            <w:tcMar>
              <w:top w:w="55" w:type="dxa"/>
              <w:left w:w="55" w:type="dxa"/>
              <w:bottom w:w="55" w:type="dxa"/>
              <w:right w:w="55" w:type="dxa"/>
            </w:tcMar>
          </w:tcPr>
          <w:p w:rsidR="00DC438F" w:rsidRDefault="00DC438F" w:rsidP="001F0895">
            <w:pPr>
              <w:pStyle w:val="TableContents"/>
            </w:pPr>
            <w:r>
              <w:t>Cahier préparatoire</w:t>
            </w:r>
          </w:p>
        </w:tc>
        <w:tc>
          <w:tcPr>
            <w:tcW w:w="3137" w:type="dxa"/>
            <w:tcBorders>
              <w:left w:val="single" w:sz="2" w:space="0" w:color="000000"/>
              <w:bottom w:val="single" w:sz="2" w:space="0" w:color="000000"/>
            </w:tcBorders>
            <w:tcMar>
              <w:top w:w="55" w:type="dxa"/>
              <w:left w:w="55" w:type="dxa"/>
              <w:bottom w:w="55" w:type="dxa"/>
              <w:right w:w="55" w:type="dxa"/>
            </w:tcMar>
          </w:tcPr>
          <w:p w:rsidR="00DC438F" w:rsidRDefault="00DC438F" w:rsidP="001F0895">
            <w:pPr>
              <w:pStyle w:val="TableContents"/>
            </w:pPr>
            <w:r>
              <w:t>Florence</w:t>
            </w:r>
          </w:p>
        </w:tc>
        <w:tc>
          <w:tcPr>
            <w:tcW w:w="3139" w:type="dxa"/>
            <w:tcBorders>
              <w:left w:val="single" w:sz="2" w:space="0" w:color="000000"/>
              <w:bottom w:val="single" w:sz="2" w:space="0" w:color="000000"/>
              <w:right w:val="single" w:sz="2" w:space="0" w:color="000000"/>
            </w:tcBorders>
            <w:tcMar>
              <w:top w:w="55" w:type="dxa"/>
              <w:left w:w="55" w:type="dxa"/>
              <w:bottom w:w="55" w:type="dxa"/>
              <w:right w:w="55" w:type="dxa"/>
            </w:tcMar>
          </w:tcPr>
          <w:p w:rsidR="00DC438F" w:rsidRDefault="00DC438F" w:rsidP="001F0895">
            <w:pPr>
              <w:pStyle w:val="TableContents"/>
              <w:rPr>
                <w:color w:val="1B06F9"/>
              </w:rPr>
            </w:pPr>
            <w:r>
              <w:rPr>
                <w:color w:val="1B06F9"/>
              </w:rPr>
              <w:t>Florence</w:t>
            </w:r>
          </w:p>
        </w:tc>
      </w:tr>
      <w:tr w:rsidR="00DC438F" w:rsidTr="001F0895">
        <w:tc>
          <w:tcPr>
            <w:tcW w:w="2149" w:type="dxa"/>
            <w:vMerge/>
            <w:tcBorders>
              <w:left w:val="single" w:sz="2" w:space="0" w:color="000000"/>
              <w:bottom w:val="single" w:sz="2" w:space="0" w:color="000000"/>
            </w:tcBorders>
            <w:tcMar>
              <w:top w:w="55" w:type="dxa"/>
              <w:left w:w="55" w:type="dxa"/>
              <w:bottom w:w="55" w:type="dxa"/>
              <w:right w:w="55" w:type="dxa"/>
            </w:tcMar>
          </w:tcPr>
          <w:p w:rsidR="00DC438F" w:rsidRDefault="00DC438F" w:rsidP="001F0895">
            <w:pPr>
              <w:jc w:val="left"/>
            </w:pPr>
          </w:p>
        </w:tc>
        <w:tc>
          <w:tcPr>
            <w:tcW w:w="2347" w:type="dxa"/>
            <w:tcBorders>
              <w:left w:val="single" w:sz="2" w:space="0" w:color="000000"/>
              <w:bottom w:val="single" w:sz="2" w:space="0" w:color="000000"/>
            </w:tcBorders>
            <w:tcMar>
              <w:top w:w="55" w:type="dxa"/>
              <w:left w:w="55" w:type="dxa"/>
              <w:bottom w:w="55" w:type="dxa"/>
              <w:right w:w="55" w:type="dxa"/>
            </w:tcMar>
          </w:tcPr>
          <w:p w:rsidR="00DC438F" w:rsidRDefault="00DC438F" w:rsidP="001F0895">
            <w:pPr>
              <w:pStyle w:val="TableContents"/>
            </w:pPr>
            <w:r>
              <w:t>Comptes rendus</w:t>
            </w:r>
          </w:p>
        </w:tc>
        <w:tc>
          <w:tcPr>
            <w:tcW w:w="3137" w:type="dxa"/>
            <w:tcBorders>
              <w:left w:val="single" w:sz="2" w:space="0" w:color="000000"/>
              <w:bottom w:val="single" w:sz="2" w:space="0" w:color="000000"/>
            </w:tcBorders>
            <w:tcMar>
              <w:top w:w="55" w:type="dxa"/>
              <w:left w:w="55" w:type="dxa"/>
              <w:bottom w:w="55" w:type="dxa"/>
              <w:right w:w="55" w:type="dxa"/>
            </w:tcMar>
          </w:tcPr>
          <w:p w:rsidR="00DC438F" w:rsidRDefault="00DC438F" w:rsidP="001F0895">
            <w:pPr>
              <w:pStyle w:val="TableContents"/>
            </w:pPr>
            <w:r>
              <w:t>Laura et Marianne</w:t>
            </w:r>
          </w:p>
        </w:tc>
        <w:tc>
          <w:tcPr>
            <w:tcW w:w="3139" w:type="dxa"/>
            <w:tcBorders>
              <w:left w:val="single" w:sz="2" w:space="0" w:color="000000"/>
              <w:bottom w:val="single" w:sz="2" w:space="0" w:color="000000"/>
              <w:right w:val="single" w:sz="2" w:space="0" w:color="000000"/>
            </w:tcBorders>
            <w:tcMar>
              <w:top w:w="55" w:type="dxa"/>
              <w:left w:w="55" w:type="dxa"/>
              <w:bottom w:w="55" w:type="dxa"/>
              <w:right w:w="55" w:type="dxa"/>
            </w:tcMar>
          </w:tcPr>
          <w:p w:rsidR="00DC438F" w:rsidRDefault="00DC438F" w:rsidP="001F0895">
            <w:pPr>
              <w:pStyle w:val="TableContents"/>
              <w:rPr>
                <w:color w:val="1B06F9"/>
              </w:rPr>
            </w:pPr>
            <w:r>
              <w:rPr>
                <w:color w:val="1B06F9"/>
              </w:rPr>
              <w:t>Laura</w:t>
            </w:r>
          </w:p>
        </w:tc>
      </w:tr>
      <w:tr w:rsidR="00DC438F" w:rsidTr="001F0895">
        <w:tc>
          <w:tcPr>
            <w:tcW w:w="2149" w:type="dxa"/>
            <w:vMerge w:val="restart"/>
            <w:tcBorders>
              <w:left w:val="single" w:sz="2" w:space="0" w:color="000000"/>
              <w:bottom w:val="single" w:sz="2" w:space="0" w:color="000000"/>
            </w:tcBorders>
            <w:tcMar>
              <w:top w:w="55" w:type="dxa"/>
              <w:left w:w="55" w:type="dxa"/>
              <w:bottom w:w="55" w:type="dxa"/>
              <w:right w:w="55" w:type="dxa"/>
            </w:tcMar>
          </w:tcPr>
          <w:p w:rsidR="00DC438F" w:rsidRDefault="00DC438F" w:rsidP="001F0895">
            <w:pPr>
              <w:pStyle w:val="TableContents"/>
              <w:widowControl w:val="0"/>
              <w:ind w:right="113"/>
            </w:pPr>
            <w:r>
              <w:t>Tournées</w:t>
            </w:r>
          </w:p>
        </w:tc>
        <w:tc>
          <w:tcPr>
            <w:tcW w:w="2347" w:type="dxa"/>
            <w:tcBorders>
              <w:left w:val="single" w:sz="2" w:space="0" w:color="000000"/>
              <w:bottom w:val="single" w:sz="2" w:space="0" w:color="000000"/>
            </w:tcBorders>
            <w:tcMar>
              <w:top w:w="55" w:type="dxa"/>
              <w:left w:w="55" w:type="dxa"/>
              <w:bottom w:w="55" w:type="dxa"/>
              <w:right w:w="55" w:type="dxa"/>
            </w:tcMar>
          </w:tcPr>
          <w:p w:rsidR="00DC438F" w:rsidRDefault="00DC438F" w:rsidP="001F0895">
            <w:pPr>
              <w:pStyle w:val="TableContents"/>
            </w:pPr>
            <w:r>
              <w:t>dans établissements</w:t>
            </w:r>
          </w:p>
        </w:tc>
        <w:tc>
          <w:tcPr>
            <w:tcW w:w="3137" w:type="dxa"/>
            <w:tcBorders>
              <w:left w:val="single" w:sz="2" w:space="0" w:color="000000"/>
              <w:bottom w:val="single" w:sz="2" w:space="0" w:color="000000"/>
            </w:tcBorders>
            <w:tcMar>
              <w:top w:w="55" w:type="dxa"/>
              <w:left w:w="55" w:type="dxa"/>
              <w:bottom w:w="55" w:type="dxa"/>
              <w:right w:w="55" w:type="dxa"/>
            </w:tcMar>
          </w:tcPr>
          <w:p w:rsidR="00DC438F" w:rsidRDefault="00DC438F" w:rsidP="001F0895">
            <w:pPr>
              <w:pStyle w:val="TableContents"/>
            </w:pPr>
            <w:r>
              <w:t>Déchargé·es + CTS (adhérent·es)</w:t>
            </w:r>
          </w:p>
        </w:tc>
        <w:tc>
          <w:tcPr>
            <w:tcW w:w="3139" w:type="dxa"/>
            <w:tcBorders>
              <w:left w:val="single" w:sz="2" w:space="0" w:color="000000"/>
              <w:bottom w:val="single" w:sz="2" w:space="0" w:color="000000"/>
              <w:right w:val="single" w:sz="2" w:space="0" w:color="000000"/>
            </w:tcBorders>
            <w:tcMar>
              <w:top w:w="55" w:type="dxa"/>
              <w:left w:w="55" w:type="dxa"/>
              <w:bottom w:w="55" w:type="dxa"/>
              <w:right w:w="55" w:type="dxa"/>
            </w:tcMar>
          </w:tcPr>
          <w:p w:rsidR="00DC438F" w:rsidRDefault="00DC438F" w:rsidP="001F0895">
            <w:pPr>
              <w:pStyle w:val="TableContents"/>
              <w:rPr>
                <w:color w:val="1B06F9"/>
              </w:rPr>
            </w:pPr>
            <w:r>
              <w:rPr>
                <w:color w:val="1B06F9"/>
              </w:rPr>
              <w:t>Déchargé·es + CTS (adhérent·es)</w:t>
            </w:r>
          </w:p>
        </w:tc>
      </w:tr>
      <w:tr w:rsidR="00DC438F" w:rsidTr="001F0895">
        <w:tc>
          <w:tcPr>
            <w:tcW w:w="2149" w:type="dxa"/>
            <w:vMerge/>
            <w:tcBorders>
              <w:left w:val="single" w:sz="2" w:space="0" w:color="000000"/>
              <w:bottom w:val="single" w:sz="2" w:space="0" w:color="000000"/>
            </w:tcBorders>
            <w:tcMar>
              <w:top w:w="55" w:type="dxa"/>
              <w:left w:w="55" w:type="dxa"/>
              <w:bottom w:w="55" w:type="dxa"/>
              <w:right w:w="55" w:type="dxa"/>
            </w:tcMar>
          </w:tcPr>
          <w:p w:rsidR="00DC438F" w:rsidRDefault="00DC438F" w:rsidP="001F0895">
            <w:pPr>
              <w:jc w:val="left"/>
            </w:pPr>
          </w:p>
        </w:tc>
        <w:tc>
          <w:tcPr>
            <w:tcW w:w="2347" w:type="dxa"/>
            <w:tcBorders>
              <w:left w:val="single" w:sz="2" w:space="0" w:color="000000"/>
              <w:bottom w:val="single" w:sz="2" w:space="0" w:color="000000"/>
            </w:tcBorders>
            <w:tcMar>
              <w:top w:w="55" w:type="dxa"/>
              <w:left w:w="55" w:type="dxa"/>
              <w:bottom w:w="55" w:type="dxa"/>
              <w:right w:w="55" w:type="dxa"/>
            </w:tcMar>
          </w:tcPr>
          <w:p w:rsidR="00DC438F" w:rsidRDefault="00DC438F" w:rsidP="001F0895">
            <w:pPr>
              <w:pStyle w:val="TableContents"/>
            </w:pPr>
            <w:r>
              <w:t>Gestion matériel</w:t>
            </w:r>
          </w:p>
        </w:tc>
        <w:tc>
          <w:tcPr>
            <w:tcW w:w="3137" w:type="dxa"/>
            <w:tcBorders>
              <w:left w:val="single" w:sz="2" w:space="0" w:color="000000"/>
              <w:bottom w:val="single" w:sz="2" w:space="0" w:color="000000"/>
            </w:tcBorders>
            <w:tcMar>
              <w:top w:w="55" w:type="dxa"/>
              <w:left w:w="55" w:type="dxa"/>
              <w:bottom w:w="55" w:type="dxa"/>
              <w:right w:w="55" w:type="dxa"/>
            </w:tcMar>
          </w:tcPr>
          <w:p w:rsidR="00DC438F" w:rsidRDefault="00DC438F" w:rsidP="001F0895">
            <w:pPr>
              <w:pStyle w:val="TableContents"/>
            </w:pPr>
            <w:r>
              <w:t>Florence, Pierre P.</w:t>
            </w:r>
          </w:p>
        </w:tc>
        <w:tc>
          <w:tcPr>
            <w:tcW w:w="3139" w:type="dxa"/>
            <w:tcBorders>
              <w:left w:val="single" w:sz="2" w:space="0" w:color="000000"/>
              <w:bottom w:val="single" w:sz="2" w:space="0" w:color="000000"/>
              <w:right w:val="single" w:sz="2" w:space="0" w:color="000000"/>
            </w:tcBorders>
            <w:tcMar>
              <w:top w:w="55" w:type="dxa"/>
              <w:left w:w="55" w:type="dxa"/>
              <w:bottom w:w="55" w:type="dxa"/>
              <w:right w:w="55" w:type="dxa"/>
            </w:tcMar>
          </w:tcPr>
          <w:p w:rsidR="00DC438F" w:rsidRDefault="00DC438F" w:rsidP="001F0895">
            <w:pPr>
              <w:pStyle w:val="TableContents"/>
              <w:rPr>
                <w:color w:val="1B06F9"/>
              </w:rPr>
            </w:pPr>
          </w:p>
        </w:tc>
      </w:tr>
      <w:tr w:rsidR="00DC438F" w:rsidTr="001F0895">
        <w:tc>
          <w:tcPr>
            <w:tcW w:w="4496" w:type="dxa"/>
            <w:gridSpan w:val="2"/>
            <w:tcBorders>
              <w:left w:val="single" w:sz="2" w:space="0" w:color="000000"/>
              <w:bottom w:val="single" w:sz="2" w:space="0" w:color="000000"/>
            </w:tcBorders>
            <w:tcMar>
              <w:top w:w="55" w:type="dxa"/>
              <w:left w:w="55" w:type="dxa"/>
              <w:bottom w:w="55" w:type="dxa"/>
              <w:right w:w="55" w:type="dxa"/>
            </w:tcMar>
          </w:tcPr>
          <w:p w:rsidR="00DC438F" w:rsidRDefault="00DC438F" w:rsidP="001F0895">
            <w:pPr>
              <w:pStyle w:val="Textbody"/>
              <w:spacing w:after="0" w:line="240" w:lineRule="auto"/>
            </w:pPr>
            <w:r>
              <w:t>Visites INSPE Digne</w:t>
            </w:r>
          </w:p>
        </w:tc>
        <w:tc>
          <w:tcPr>
            <w:tcW w:w="3137" w:type="dxa"/>
            <w:tcBorders>
              <w:left w:val="single" w:sz="2" w:space="0" w:color="000000"/>
              <w:bottom w:val="single" w:sz="2" w:space="0" w:color="000000"/>
            </w:tcBorders>
            <w:tcMar>
              <w:top w:w="55" w:type="dxa"/>
              <w:left w:w="55" w:type="dxa"/>
              <w:bottom w:w="55" w:type="dxa"/>
              <w:right w:w="55" w:type="dxa"/>
            </w:tcMar>
          </w:tcPr>
          <w:p w:rsidR="00DC438F" w:rsidRDefault="00DC438F" w:rsidP="001F0895">
            <w:pPr>
              <w:pStyle w:val="TableContents"/>
            </w:pPr>
            <w:r>
              <w:t>Eric</w:t>
            </w:r>
          </w:p>
        </w:tc>
        <w:tc>
          <w:tcPr>
            <w:tcW w:w="3139" w:type="dxa"/>
            <w:tcBorders>
              <w:left w:val="single" w:sz="2" w:space="0" w:color="000000"/>
              <w:bottom w:val="single" w:sz="2" w:space="0" w:color="000000"/>
              <w:right w:val="single" w:sz="2" w:space="0" w:color="000000"/>
            </w:tcBorders>
            <w:tcMar>
              <w:top w:w="55" w:type="dxa"/>
              <w:left w:w="55" w:type="dxa"/>
              <w:bottom w:w="55" w:type="dxa"/>
              <w:right w:w="55" w:type="dxa"/>
            </w:tcMar>
          </w:tcPr>
          <w:p w:rsidR="00DC438F" w:rsidRDefault="00DC438F" w:rsidP="001F0895">
            <w:pPr>
              <w:pStyle w:val="TableContents"/>
              <w:rPr>
                <w:color w:val="1B06F9"/>
              </w:rPr>
            </w:pPr>
          </w:p>
        </w:tc>
      </w:tr>
      <w:tr w:rsidR="00DC438F" w:rsidTr="001F0895">
        <w:tc>
          <w:tcPr>
            <w:tcW w:w="4496" w:type="dxa"/>
            <w:gridSpan w:val="2"/>
            <w:tcBorders>
              <w:left w:val="single" w:sz="2" w:space="0" w:color="000000"/>
              <w:bottom w:val="single" w:sz="2" w:space="0" w:color="000000"/>
            </w:tcBorders>
            <w:tcMar>
              <w:top w:w="55" w:type="dxa"/>
              <w:left w:w="55" w:type="dxa"/>
              <w:bottom w:w="55" w:type="dxa"/>
              <w:right w:w="55" w:type="dxa"/>
            </w:tcMar>
          </w:tcPr>
          <w:p w:rsidR="00DC438F" w:rsidRDefault="00DC438F" w:rsidP="001F0895">
            <w:pPr>
              <w:pStyle w:val="Textbody"/>
              <w:spacing w:after="0" w:line="240" w:lineRule="auto"/>
            </w:pPr>
            <w:r>
              <w:t>Dépôt Préavis de grève DSDEN</w:t>
            </w:r>
          </w:p>
        </w:tc>
        <w:tc>
          <w:tcPr>
            <w:tcW w:w="3137" w:type="dxa"/>
            <w:tcBorders>
              <w:left w:val="single" w:sz="2" w:space="0" w:color="000000"/>
              <w:bottom w:val="single" w:sz="2" w:space="0" w:color="000000"/>
            </w:tcBorders>
            <w:tcMar>
              <w:top w:w="55" w:type="dxa"/>
              <w:left w:w="55" w:type="dxa"/>
              <w:bottom w:w="55" w:type="dxa"/>
              <w:right w:w="55" w:type="dxa"/>
            </w:tcMar>
          </w:tcPr>
          <w:p w:rsidR="00DC438F" w:rsidRDefault="00DC438F" w:rsidP="001F0895">
            <w:pPr>
              <w:pStyle w:val="TableContents"/>
            </w:pPr>
            <w:r>
              <w:t>Florence</w:t>
            </w:r>
          </w:p>
        </w:tc>
        <w:tc>
          <w:tcPr>
            <w:tcW w:w="3139" w:type="dxa"/>
            <w:tcBorders>
              <w:left w:val="single" w:sz="2" w:space="0" w:color="000000"/>
              <w:bottom w:val="single" w:sz="2" w:space="0" w:color="000000"/>
              <w:right w:val="single" w:sz="2" w:space="0" w:color="000000"/>
            </w:tcBorders>
            <w:tcMar>
              <w:top w:w="55" w:type="dxa"/>
              <w:left w:w="55" w:type="dxa"/>
              <w:bottom w:w="55" w:type="dxa"/>
              <w:right w:w="55" w:type="dxa"/>
            </w:tcMar>
          </w:tcPr>
          <w:p w:rsidR="00DC438F" w:rsidRDefault="00DC438F" w:rsidP="001F0895">
            <w:pPr>
              <w:pStyle w:val="TableContents"/>
              <w:rPr>
                <w:color w:val="1B06F9"/>
              </w:rPr>
            </w:pPr>
          </w:p>
        </w:tc>
      </w:tr>
      <w:tr w:rsidR="00DC438F" w:rsidTr="001F0895">
        <w:tc>
          <w:tcPr>
            <w:tcW w:w="2149" w:type="dxa"/>
            <w:vMerge w:val="restart"/>
            <w:tcBorders>
              <w:left w:val="single" w:sz="2" w:space="0" w:color="000000"/>
              <w:bottom w:val="single" w:sz="2" w:space="0" w:color="000000"/>
            </w:tcBorders>
            <w:tcMar>
              <w:top w:w="55" w:type="dxa"/>
              <w:left w:w="55" w:type="dxa"/>
              <w:bottom w:w="55" w:type="dxa"/>
              <w:right w:w="55" w:type="dxa"/>
            </w:tcMar>
          </w:tcPr>
          <w:p w:rsidR="00DC438F" w:rsidRDefault="00DC438F" w:rsidP="001F0895">
            <w:pPr>
              <w:pStyle w:val="Textbody"/>
              <w:spacing w:after="0" w:line="240" w:lineRule="auto"/>
            </w:pPr>
            <w:r>
              <w:t>Suivi des dossiers</w:t>
            </w:r>
          </w:p>
        </w:tc>
        <w:tc>
          <w:tcPr>
            <w:tcW w:w="2347" w:type="dxa"/>
            <w:tcBorders>
              <w:left w:val="single" w:sz="2" w:space="0" w:color="000000"/>
              <w:bottom w:val="single" w:sz="2" w:space="0" w:color="000000"/>
            </w:tcBorders>
            <w:tcMar>
              <w:top w:w="55" w:type="dxa"/>
              <w:left w:w="55" w:type="dxa"/>
              <w:bottom w:w="55" w:type="dxa"/>
              <w:right w:w="55" w:type="dxa"/>
            </w:tcMar>
          </w:tcPr>
          <w:p w:rsidR="00DC438F" w:rsidRDefault="00DC438F" w:rsidP="001F0895">
            <w:pPr>
              <w:pStyle w:val="Textbody"/>
              <w:spacing w:after="0" w:line="240" w:lineRule="auto"/>
            </w:pPr>
            <w:r>
              <w:t>CHSCT</w:t>
            </w:r>
          </w:p>
        </w:tc>
        <w:tc>
          <w:tcPr>
            <w:tcW w:w="3137" w:type="dxa"/>
            <w:tcBorders>
              <w:left w:val="single" w:sz="2" w:space="0" w:color="000000"/>
              <w:bottom w:val="single" w:sz="2" w:space="0" w:color="000000"/>
            </w:tcBorders>
            <w:tcMar>
              <w:top w:w="55" w:type="dxa"/>
              <w:left w:w="55" w:type="dxa"/>
              <w:bottom w:w="55" w:type="dxa"/>
              <w:right w:w="55" w:type="dxa"/>
            </w:tcMar>
          </w:tcPr>
          <w:p w:rsidR="00DC438F" w:rsidRDefault="00DC438F" w:rsidP="001F0895">
            <w:pPr>
              <w:pStyle w:val="TableContents"/>
            </w:pPr>
            <w:r>
              <w:t>Pierre P. et Florence</w:t>
            </w:r>
          </w:p>
        </w:tc>
        <w:tc>
          <w:tcPr>
            <w:tcW w:w="3139" w:type="dxa"/>
            <w:tcBorders>
              <w:left w:val="single" w:sz="2" w:space="0" w:color="000000"/>
              <w:bottom w:val="single" w:sz="2" w:space="0" w:color="000000"/>
              <w:right w:val="single" w:sz="2" w:space="0" w:color="000000"/>
            </w:tcBorders>
            <w:tcMar>
              <w:top w:w="55" w:type="dxa"/>
              <w:left w:w="55" w:type="dxa"/>
              <w:bottom w:w="55" w:type="dxa"/>
              <w:right w:w="55" w:type="dxa"/>
            </w:tcMar>
          </w:tcPr>
          <w:p w:rsidR="00DC438F" w:rsidRDefault="00DC438F" w:rsidP="001F0895">
            <w:pPr>
              <w:pStyle w:val="TableContents"/>
              <w:rPr>
                <w:color w:val="1B06F9"/>
              </w:rPr>
            </w:pPr>
            <w:r>
              <w:rPr>
                <w:color w:val="1B06F9"/>
              </w:rPr>
              <w:t>Pierre P. et Florence</w:t>
            </w:r>
          </w:p>
        </w:tc>
      </w:tr>
      <w:tr w:rsidR="00DC438F" w:rsidTr="001F0895">
        <w:tc>
          <w:tcPr>
            <w:tcW w:w="2149" w:type="dxa"/>
            <w:vMerge/>
            <w:tcBorders>
              <w:left w:val="single" w:sz="2" w:space="0" w:color="000000"/>
              <w:bottom w:val="single" w:sz="2" w:space="0" w:color="000000"/>
            </w:tcBorders>
            <w:tcMar>
              <w:top w:w="55" w:type="dxa"/>
              <w:left w:w="55" w:type="dxa"/>
              <w:bottom w:w="55" w:type="dxa"/>
              <w:right w:w="55" w:type="dxa"/>
            </w:tcMar>
          </w:tcPr>
          <w:p w:rsidR="00DC438F" w:rsidRDefault="00DC438F" w:rsidP="001F0895">
            <w:pPr>
              <w:jc w:val="left"/>
            </w:pPr>
          </w:p>
        </w:tc>
        <w:tc>
          <w:tcPr>
            <w:tcW w:w="2347" w:type="dxa"/>
            <w:tcBorders>
              <w:left w:val="single" w:sz="2" w:space="0" w:color="000000"/>
              <w:bottom w:val="single" w:sz="2" w:space="0" w:color="000000"/>
            </w:tcBorders>
            <w:tcMar>
              <w:top w:w="55" w:type="dxa"/>
              <w:left w:w="55" w:type="dxa"/>
              <w:bottom w:w="55" w:type="dxa"/>
              <w:right w:w="55" w:type="dxa"/>
            </w:tcMar>
          </w:tcPr>
          <w:p w:rsidR="00DC438F" w:rsidRDefault="00DC438F" w:rsidP="001F0895">
            <w:pPr>
              <w:pStyle w:val="Textbody"/>
              <w:spacing w:after="0" w:line="240" w:lineRule="auto"/>
            </w:pPr>
            <w:r>
              <w:t>juridique</w:t>
            </w:r>
          </w:p>
        </w:tc>
        <w:tc>
          <w:tcPr>
            <w:tcW w:w="3137" w:type="dxa"/>
            <w:tcBorders>
              <w:left w:val="single" w:sz="2" w:space="0" w:color="000000"/>
              <w:bottom w:val="single" w:sz="2" w:space="0" w:color="000000"/>
            </w:tcBorders>
            <w:tcMar>
              <w:top w:w="55" w:type="dxa"/>
              <w:left w:w="55" w:type="dxa"/>
              <w:bottom w:w="55" w:type="dxa"/>
              <w:right w:w="55" w:type="dxa"/>
            </w:tcMar>
          </w:tcPr>
          <w:p w:rsidR="00DC438F" w:rsidRDefault="00DC438F" w:rsidP="001F0895">
            <w:pPr>
              <w:pStyle w:val="TableContents"/>
            </w:pPr>
            <w:r>
              <w:t>Pierre P., Jérôme, Florence</w:t>
            </w:r>
          </w:p>
        </w:tc>
        <w:tc>
          <w:tcPr>
            <w:tcW w:w="3139" w:type="dxa"/>
            <w:tcBorders>
              <w:left w:val="single" w:sz="2" w:space="0" w:color="000000"/>
              <w:bottom w:val="single" w:sz="2" w:space="0" w:color="000000"/>
              <w:right w:val="single" w:sz="2" w:space="0" w:color="000000"/>
            </w:tcBorders>
            <w:tcMar>
              <w:top w:w="55" w:type="dxa"/>
              <w:left w:w="55" w:type="dxa"/>
              <w:bottom w:w="55" w:type="dxa"/>
              <w:right w:w="55" w:type="dxa"/>
            </w:tcMar>
          </w:tcPr>
          <w:p w:rsidR="00DC438F" w:rsidRDefault="00DC438F" w:rsidP="001F0895">
            <w:pPr>
              <w:pStyle w:val="TableContents"/>
              <w:rPr>
                <w:color w:val="1B06F9"/>
              </w:rPr>
            </w:pPr>
          </w:p>
        </w:tc>
      </w:tr>
      <w:tr w:rsidR="00DC438F" w:rsidTr="001F0895">
        <w:tc>
          <w:tcPr>
            <w:tcW w:w="2149" w:type="dxa"/>
            <w:vMerge/>
            <w:tcBorders>
              <w:left w:val="single" w:sz="2" w:space="0" w:color="000000"/>
              <w:bottom w:val="single" w:sz="2" w:space="0" w:color="000000"/>
            </w:tcBorders>
            <w:tcMar>
              <w:top w:w="55" w:type="dxa"/>
              <w:left w:w="55" w:type="dxa"/>
              <w:bottom w:w="55" w:type="dxa"/>
              <w:right w:w="55" w:type="dxa"/>
            </w:tcMar>
          </w:tcPr>
          <w:p w:rsidR="00DC438F" w:rsidRDefault="00DC438F" w:rsidP="001F0895">
            <w:pPr>
              <w:jc w:val="left"/>
            </w:pPr>
          </w:p>
        </w:tc>
        <w:tc>
          <w:tcPr>
            <w:tcW w:w="2347" w:type="dxa"/>
            <w:tcBorders>
              <w:left w:val="single" w:sz="2" w:space="0" w:color="000000"/>
              <w:bottom w:val="single" w:sz="2" w:space="0" w:color="000000"/>
            </w:tcBorders>
            <w:tcMar>
              <w:top w:w="55" w:type="dxa"/>
              <w:left w:w="55" w:type="dxa"/>
              <w:bottom w:w="55" w:type="dxa"/>
              <w:right w:w="55" w:type="dxa"/>
            </w:tcMar>
          </w:tcPr>
          <w:p w:rsidR="00DC438F" w:rsidRDefault="00DC438F" w:rsidP="001F0895">
            <w:pPr>
              <w:pStyle w:val="Textbody"/>
              <w:spacing w:after="0" w:line="240" w:lineRule="auto"/>
            </w:pPr>
            <w:r>
              <w:t>non-titulaires</w:t>
            </w:r>
          </w:p>
        </w:tc>
        <w:tc>
          <w:tcPr>
            <w:tcW w:w="3137" w:type="dxa"/>
            <w:tcBorders>
              <w:left w:val="single" w:sz="2" w:space="0" w:color="000000"/>
              <w:bottom w:val="single" w:sz="2" w:space="0" w:color="000000"/>
            </w:tcBorders>
            <w:tcMar>
              <w:top w:w="55" w:type="dxa"/>
              <w:left w:w="55" w:type="dxa"/>
              <w:bottom w:w="55" w:type="dxa"/>
              <w:right w:w="55" w:type="dxa"/>
            </w:tcMar>
          </w:tcPr>
          <w:p w:rsidR="00DC438F" w:rsidRDefault="00DC438F" w:rsidP="001F0895">
            <w:pPr>
              <w:pStyle w:val="TableContents"/>
            </w:pPr>
            <w:r>
              <w:t>Pierre P.</w:t>
            </w:r>
          </w:p>
        </w:tc>
        <w:tc>
          <w:tcPr>
            <w:tcW w:w="3139" w:type="dxa"/>
            <w:tcBorders>
              <w:left w:val="single" w:sz="2" w:space="0" w:color="000000"/>
              <w:bottom w:val="single" w:sz="2" w:space="0" w:color="000000"/>
              <w:right w:val="single" w:sz="2" w:space="0" w:color="000000"/>
            </w:tcBorders>
            <w:tcMar>
              <w:top w:w="55" w:type="dxa"/>
              <w:left w:w="55" w:type="dxa"/>
              <w:bottom w:w="55" w:type="dxa"/>
              <w:right w:w="55" w:type="dxa"/>
            </w:tcMar>
          </w:tcPr>
          <w:p w:rsidR="00DC438F" w:rsidRDefault="00DC438F" w:rsidP="001F0895">
            <w:pPr>
              <w:pStyle w:val="TableContents"/>
              <w:rPr>
                <w:color w:val="1B06F9"/>
              </w:rPr>
            </w:pPr>
          </w:p>
        </w:tc>
      </w:tr>
      <w:tr w:rsidR="00DC438F" w:rsidTr="001F0895">
        <w:tc>
          <w:tcPr>
            <w:tcW w:w="2149" w:type="dxa"/>
            <w:vMerge/>
            <w:tcBorders>
              <w:left w:val="single" w:sz="2" w:space="0" w:color="000000"/>
              <w:bottom w:val="single" w:sz="2" w:space="0" w:color="000000"/>
            </w:tcBorders>
            <w:tcMar>
              <w:top w:w="55" w:type="dxa"/>
              <w:left w:w="55" w:type="dxa"/>
              <w:bottom w:w="55" w:type="dxa"/>
              <w:right w:w="55" w:type="dxa"/>
            </w:tcMar>
          </w:tcPr>
          <w:p w:rsidR="00DC438F" w:rsidRDefault="00DC438F" w:rsidP="001F0895">
            <w:pPr>
              <w:jc w:val="left"/>
            </w:pPr>
          </w:p>
        </w:tc>
        <w:tc>
          <w:tcPr>
            <w:tcW w:w="2347" w:type="dxa"/>
            <w:tcBorders>
              <w:left w:val="single" w:sz="2" w:space="0" w:color="000000"/>
              <w:bottom w:val="single" w:sz="2" w:space="0" w:color="000000"/>
            </w:tcBorders>
            <w:tcMar>
              <w:top w:w="55" w:type="dxa"/>
              <w:left w:w="55" w:type="dxa"/>
              <w:bottom w:w="55" w:type="dxa"/>
              <w:right w:w="55" w:type="dxa"/>
            </w:tcMar>
          </w:tcPr>
          <w:p w:rsidR="00DC438F" w:rsidRDefault="00DC438F" w:rsidP="001F0895">
            <w:pPr>
              <w:pStyle w:val="Textbody"/>
              <w:spacing w:after="0" w:line="240" w:lineRule="auto"/>
            </w:pPr>
            <w:r>
              <w:t>CAPA 2</w:t>
            </w:r>
            <w:r>
              <w:rPr>
                <w:vertAlign w:val="superscript"/>
              </w:rPr>
              <w:t>nd</w:t>
            </w:r>
            <w:r>
              <w:t xml:space="preserve"> degré</w:t>
            </w:r>
          </w:p>
        </w:tc>
        <w:tc>
          <w:tcPr>
            <w:tcW w:w="3137" w:type="dxa"/>
            <w:tcBorders>
              <w:left w:val="single" w:sz="2" w:space="0" w:color="000000"/>
              <w:bottom w:val="single" w:sz="2" w:space="0" w:color="000000"/>
            </w:tcBorders>
            <w:tcMar>
              <w:top w:w="55" w:type="dxa"/>
              <w:left w:w="55" w:type="dxa"/>
              <w:bottom w:w="55" w:type="dxa"/>
              <w:right w:w="55" w:type="dxa"/>
            </w:tcMar>
          </w:tcPr>
          <w:p w:rsidR="00DC438F" w:rsidRDefault="00DC438F" w:rsidP="001F0895">
            <w:pPr>
              <w:pStyle w:val="TableContents"/>
            </w:pPr>
            <w:r>
              <w:t>Eric</w:t>
            </w:r>
          </w:p>
        </w:tc>
        <w:tc>
          <w:tcPr>
            <w:tcW w:w="3139" w:type="dxa"/>
            <w:tcBorders>
              <w:left w:val="single" w:sz="2" w:space="0" w:color="000000"/>
              <w:bottom w:val="single" w:sz="2" w:space="0" w:color="000000"/>
              <w:right w:val="single" w:sz="2" w:space="0" w:color="000000"/>
            </w:tcBorders>
            <w:tcMar>
              <w:top w:w="55" w:type="dxa"/>
              <w:left w:w="55" w:type="dxa"/>
              <w:bottom w:w="55" w:type="dxa"/>
              <w:right w:w="55" w:type="dxa"/>
            </w:tcMar>
          </w:tcPr>
          <w:p w:rsidR="00DC438F" w:rsidRDefault="00DC438F" w:rsidP="001F0895">
            <w:pPr>
              <w:pStyle w:val="TableContents"/>
              <w:rPr>
                <w:color w:val="1B06F9"/>
              </w:rPr>
            </w:pPr>
          </w:p>
        </w:tc>
      </w:tr>
      <w:tr w:rsidR="00DC438F" w:rsidTr="001F0895">
        <w:tc>
          <w:tcPr>
            <w:tcW w:w="2149" w:type="dxa"/>
            <w:tcBorders>
              <w:left w:val="single" w:sz="2" w:space="0" w:color="000000"/>
              <w:bottom w:val="single" w:sz="2" w:space="0" w:color="000000"/>
            </w:tcBorders>
            <w:tcMar>
              <w:top w:w="55" w:type="dxa"/>
              <w:left w:w="55" w:type="dxa"/>
              <w:bottom w:w="55" w:type="dxa"/>
              <w:right w:w="55" w:type="dxa"/>
            </w:tcMar>
          </w:tcPr>
          <w:p w:rsidR="00DC438F" w:rsidRDefault="00DC438F" w:rsidP="001F0895">
            <w:pPr>
              <w:pStyle w:val="Textbody"/>
              <w:spacing w:after="0" w:line="240" w:lineRule="auto"/>
            </w:pPr>
            <w:r>
              <w:t>Vie fédérale</w:t>
            </w:r>
          </w:p>
        </w:tc>
        <w:tc>
          <w:tcPr>
            <w:tcW w:w="2347" w:type="dxa"/>
            <w:tcBorders>
              <w:left w:val="single" w:sz="2" w:space="0" w:color="000000"/>
              <w:bottom w:val="single" w:sz="2" w:space="0" w:color="000000"/>
            </w:tcBorders>
            <w:tcMar>
              <w:top w:w="55" w:type="dxa"/>
              <w:left w:w="55" w:type="dxa"/>
              <w:bottom w:w="55" w:type="dxa"/>
              <w:right w:w="55" w:type="dxa"/>
            </w:tcMar>
          </w:tcPr>
          <w:p w:rsidR="00DC438F" w:rsidRDefault="00DC438F" w:rsidP="001F0895">
            <w:pPr>
              <w:pStyle w:val="TableContents"/>
            </w:pPr>
            <w:r>
              <w:t>CF</w:t>
            </w:r>
          </w:p>
        </w:tc>
        <w:tc>
          <w:tcPr>
            <w:tcW w:w="3137" w:type="dxa"/>
            <w:tcBorders>
              <w:left w:val="single" w:sz="2" w:space="0" w:color="000000"/>
              <w:bottom w:val="single" w:sz="2" w:space="0" w:color="000000"/>
            </w:tcBorders>
            <w:tcMar>
              <w:top w:w="55" w:type="dxa"/>
              <w:left w:w="55" w:type="dxa"/>
              <w:bottom w:w="55" w:type="dxa"/>
              <w:right w:w="55" w:type="dxa"/>
            </w:tcMar>
          </w:tcPr>
          <w:p w:rsidR="00DC438F" w:rsidRDefault="00DC438F" w:rsidP="001F0895">
            <w:pPr>
              <w:pStyle w:val="TableContents"/>
            </w:pPr>
            <w:r>
              <w:t>Florence, Marie, Pierre P., Laura, Christophe et Lydwine</w:t>
            </w:r>
          </w:p>
        </w:tc>
        <w:tc>
          <w:tcPr>
            <w:tcW w:w="3139" w:type="dxa"/>
            <w:tcBorders>
              <w:left w:val="single" w:sz="2" w:space="0" w:color="000000"/>
              <w:bottom w:val="single" w:sz="2" w:space="0" w:color="000000"/>
              <w:right w:val="single" w:sz="2" w:space="0" w:color="000000"/>
            </w:tcBorders>
            <w:tcMar>
              <w:top w:w="55" w:type="dxa"/>
              <w:left w:w="55" w:type="dxa"/>
              <w:bottom w:w="55" w:type="dxa"/>
              <w:right w:w="55" w:type="dxa"/>
            </w:tcMar>
          </w:tcPr>
          <w:p w:rsidR="00DC438F" w:rsidRDefault="00DC438F" w:rsidP="001F0895">
            <w:pPr>
              <w:pStyle w:val="TableContents"/>
              <w:rPr>
                <w:color w:val="1B06F9"/>
              </w:rPr>
            </w:pPr>
            <w:r>
              <w:rPr>
                <w:color w:val="1B06F9"/>
              </w:rPr>
              <w:t>Florence, Laura</w:t>
            </w:r>
          </w:p>
        </w:tc>
      </w:tr>
      <w:tr w:rsidR="00DC438F" w:rsidTr="001F0895">
        <w:tc>
          <w:tcPr>
            <w:tcW w:w="4496" w:type="dxa"/>
            <w:gridSpan w:val="2"/>
            <w:tcBorders>
              <w:left w:val="single" w:sz="2" w:space="0" w:color="000000"/>
              <w:bottom w:val="single" w:sz="2" w:space="0" w:color="000000"/>
            </w:tcBorders>
            <w:tcMar>
              <w:top w:w="55" w:type="dxa"/>
              <w:left w:w="55" w:type="dxa"/>
              <w:bottom w:w="55" w:type="dxa"/>
              <w:right w:w="55" w:type="dxa"/>
            </w:tcMar>
          </w:tcPr>
          <w:p w:rsidR="00DC438F" w:rsidRDefault="00DC438F" w:rsidP="001F0895">
            <w:pPr>
              <w:pStyle w:val="Textbody"/>
              <w:spacing w:after="0" w:line="240" w:lineRule="auto"/>
            </w:pPr>
            <w:r>
              <w:t>Stages / RIS AESH</w:t>
            </w:r>
          </w:p>
        </w:tc>
        <w:tc>
          <w:tcPr>
            <w:tcW w:w="3137" w:type="dxa"/>
            <w:tcBorders>
              <w:left w:val="single" w:sz="2" w:space="0" w:color="000000"/>
              <w:bottom w:val="single" w:sz="2" w:space="0" w:color="000000"/>
            </w:tcBorders>
            <w:tcMar>
              <w:top w:w="55" w:type="dxa"/>
              <w:left w:w="55" w:type="dxa"/>
              <w:bottom w:w="55" w:type="dxa"/>
              <w:right w:w="55" w:type="dxa"/>
            </w:tcMar>
          </w:tcPr>
          <w:p w:rsidR="00DC438F" w:rsidRDefault="00DC438F" w:rsidP="001F0895">
            <w:pPr>
              <w:pStyle w:val="TableContents"/>
            </w:pPr>
            <w:r>
              <w:t>Jérôme et Pierre P.</w:t>
            </w:r>
          </w:p>
        </w:tc>
        <w:tc>
          <w:tcPr>
            <w:tcW w:w="3139" w:type="dxa"/>
            <w:tcBorders>
              <w:left w:val="single" w:sz="2" w:space="0" w:color="000000"/>
              <w:bottom w:val="single" w:sz="2" w:space="0" w:color="000000"/>
              <w:right w:val="single" w:sz="2" w:space="0" w:color="000000"/>
            </w:tcBorders>
            <w:tcMar>
              <w:top w:w="55" w:type="dxa"/>
              <w:left w:w="55" w:type="dxa"/>
              <w:bottom w:w="55" w:type="dxa"/>
              <w:right w:w="55" w:type="dxa"/>
            </w:tcMar>
          </w:tcPr>
          <w:p w:rsidR="00DC438F" w:rsidRDefault="00DC438F" w:rsidP="001F0895">
            <w:pPr>
              <w:pStyle w:val="TableContents"/>
              <w:rPr>
                <w:color w:val="1B06F9"/>
              </w:rPr>
            </w:pPr>
          </w:p>
        </w:tc>
      </w:tr>
      <w:tr w:rsidR="00DC438F" w:rsidTr="001F0895">
        <w:tc>
          <w:tcPr>
            <w:tcW w:w="2149" w:type="dxa"/>
            <w:vMerge w:val="restart"/>
            <w:tcBorders>
              <w:left w:val="single" w:sz="2" w:space="0" w:color="000000"/>
              <w:bottom w:val="single" w:sz="2" w:space="0" w:color="000000"/>
            </w:tcBorders>
            <w:tcMar>
              <w:top w:w="55" w:type="dxa"/>
              <w:left w:w="55" w:type="dxa"/>
              <w:bottom w:w="55" w:type="dxa"/>
              <w:right w:w="55" w:type="dxa"/>
            </w:tcMar>
          </w:tcPr>
          <w:p w:rsidR="00DC438F" w:rsidRDefault="00DC438F" w:rsidP="001F0895">
            <w:pPr>
              <w:pStyle w:val="Textbody"/>
              <w:spacing w:after="0" w:line="240" w:lineRule="auto"/>
            </w:pPr>
            <w:r>
              <w:t>Adhésions</w:t>
            </w:r>
          </w:p>
        </w:tc>
        <w:tc>
          <w:tcPr>
            <w:tcW w:w="2347" w:type="dxa"/>
            <w:tcBorders>
              <w:left w:val="single" w:sz="2" w:space="0" w:color="000000"/>
              <w:bottom w:val="single" w:sz="2" w:space="0" w:color="000000"/>
            </w:tcBorders>
            <w:tcMar>
              <w:top w:w="55" w:type="dxa"/>
              <w:left w:w="55" w:type="dxa"/>
              <w:bottom w:w="55" w:type="dxa"/>
              <w:right w:w="55" w:type="dxa"/>
            </w:tcMar>
          </w:tcPr>
          <w:p w:rsidR="00DC438F" w:rsidRDefault="00DC438F" w:rsidP="001F0895">
            <w:pPr>
              <w:pStyle w:val="Textbody"/>
              <w:spacing w:after="0" w:line="240" w:lineRule="auto"/>
            </w:pPr>
            <w:r>
              <w:t>Gestion des adhésions et du fichier adhérents</w:t>
            </w:r>
          </w:p>
        </w:tc>
        <w:tc>
          <w:tcPr>
            <w:tcW w:w="3137" w:type="dxa"/>
            <w:tcBorders>
              <w:left w:val="single" w:sz="2" w:space="0" w:color="000000"/>
              <w:bottom w:val="single" w:sz="2" w:space="0" w:color="000000"/>
            </w:tcBorders>
            <w:tcMar>
              <w:top w:w="55" w:type="dxa"/>
              <w:left w:w="55" w:type="dxa"/>
              <w:bottom w:w="55" w:type="dxa"/>
              <w:right w:w="55" w:type="dxa"/>
            </w:tcMar>
          </w:tcPr>
          <w:p w:rsidR="00DC438F" w:rsidRDefault="00DC438F" w:rsidP="001F0895">
            <w:pPr>
              <w:pStyle w:val="TableContents"/>
            </w:pPr>
            <w:r>
              <w:t>Christophe</w:t>
            </w:r>
          </w:p>
        </w:tc>
        <w:tc>
          <w:tcPr>
            <w:tcW w:w="3139" w:type="dxa"/>
            <w:tcBorders>
              <w:left w:val="single" w:sz="2" w:space="0" w:color="000000"/>
              <w:bottom w:val="single" w:sz="2" w:space="0" w:color="000000"/>
              <w:right w:val="single" w:sz="2" w:space="0" w:color="000000"/>
            </w:tcBorders>
            <w:tcMar>
              <w:top w:w="55" w:type="dxa"/>
              <w:left w:w="55" w:type="dxa"/>
              <w:bottom w:w="55" w:type="dxa"/>
              <w:right w:w="55" w:type="dxa"/>
            </w:tcMar>
          </w:tcPr>
          <w:p w:rsidR="00DC438F" w:rsidRDefault="00DC438F" w:rsidP="001F0895">
            <w:pPr>
              <w:pStyle w:val="TableContents"/>
              <w:rPr>
                <w:color w:val="1B06F9"/>
              </w:rPr>
            </w:pPr>
          </w:p>
        </w:tc>
      </w:tr>
      <w:tr w:rsidR="00DC438F" w:rsidTr="001F0895">
        <w:tc>
          <w:tcPr>
            <w:tcW w:w="2149" w:type="dxa"/>
            <w:vMerge/>
            <w:tcBorders>
              <w:left w:val="single" w:sz="2" w:space="0" w:color="000000"/>
              <w:bottom w:val="single" w:sz="2" w:space="0" w:color="000000"/>
            </w:tcBorders>
            <w:tcMar>
              <w:top w:w="55" w:type="dxa"/>
              <w:left w:w="55" w:type="dxa"/>
              <w:bottom w:w="55" w:type="dxa"/>
              <w:right w:w="55" w:type="dxa"/>
            </w:tcMar>
          </w:tcPr>
          <w:p w:rsidR="00DC438F" w:rsidRDefault="00DC438F" w:rsidP="001F0895">
            <w:pPr>
              <w:jc w:val="left"/>
            </w:pPr>
          </w:p>
        </w:tc>
        <w:tc>
          <w:tcPr>
            <w:tcW w:w="2347" w:type="dxa"/>
            <w:tcBorders>
              <w:left w:val="single" w:sz="2" w:space="0" w:color="000000"/>
              <w:bottom w:val="single" w:sz="2" w:space="0" w:color="000000"/>
            </w:tcBorders>
            <w:tcMar>
              <w:top w:w="55" w:type="dxa"/>
              <w:left w:w="55" w:type="dxa"/>
              <w:bottom w:w="55" w:type="dxa"/>
              <w:right w:w="55" w:type="dxa"/>
            </w:tcMar>
          </w:tcPr>
          <w:p w:rsidR="00DC438F" w:rsidRDefault="00DC438F" w:rsidP="001F0895">
            <w:pPr>
              <w:pStyle w:val="TableContents"/>
            </w:pPr>
            <w:r>
              <w:t>Relance adhésions</w:t>
            </w:r>
          </w:p>
        </w:tc>
        <w:tc>
          <w:tcPr>
            <w:tcW w:w="3137" w:type="dxa"/>
            <w:tcBorders>
              <w:left w:val="single" w:sz="2" w:space="0" w:color="000000"/>
              <w:bottom w:val="single" w:sz="2" w:space="0" w:color="000000"/>
            </w:tcBorders>
            <w:tcMar>
              <w:top w:w="55" w:type="dxa"/>
              <w:left w:w="55" w:type="dxa"/>
              <w:bottom w:w="55" w:type="dxa"/>
              <w:right w:w="55" w:type="dxa"/>
            </w:tcMar>
          </w:tcPr>
          <w:p w:rsidR="00DC438F" w:rsidRDefault="00DC438F" w:rsidP="001F0895">
            <w:pPr>
              <w:pStyle w:val="TableContents"/>
            </w:pPr>
            <w:r>
              <w:t>Florence</w:t>
            </w:r>
          </w:p>
        </w:tc>
        <w:tc>
          <w:tcPr>
            <w:tcW w:w="3139" w:type="dxa"/>
            <w:tcBorders>
              <w:left w:val="single" w:sz="2" w:space="0" w:color="000000"/>
              <w:bottom w:val="single" w:sz="2" w:space="0" w:color="000000"/>
              <w:right w:val="single" w:sz="2" w:space="0" w:color="000000"/>
            </w:tcBorders>
            <w:tcMar>
              <w:top w:w="55" w:type="dxa"/>
              <w:left w:w="55" w:type="dxa"/>
              <w:bottom w:w="55" w:type="dxa"/>
              <w:right w:w="55" w:type="dxa"/>
            </w:tcMar>
          </w:tcPr>
          <w:p w:rsidR="00DC438F" w:rsidRDefault="00DC438F" w:rsidP="001F0895">
            <w:pPr>
              <w:pStyle w:val="TableContents"/>
              <w:rPr>
                <w:color w:val="1B06F9"/>
              </w:rPr>
            </w:pPr>
          </w:p>
        </w:tc>
      </w:tr>
      <w:tr w:rsidR="00DC438F" w:rsidTr="001F0895">
        <w:tc>
          <w:tcPr>
            <w:tcW w:w="4496" w:type="dxa"/>
            <w:gridSpan w:val="2"/>
            <w:tcBorders>
              <w:left w:val="single" w:sz="2" w:space="0" w:color="000000"/>
              <w:bottom w:val="single" w:sz="2" w:space="0" w:color="000000"/>
            </w:tcBorders>
            <w:tcMar>
              <w:top w:w="55" w:type="dxa"/>
              <w:left w:w="55" w:type="dxa"/>
              <w:bottom w:w="55" w:type="dxa"/>
              <w:right w:w="55" w:type="dxa"/>
            </w:tcMar>
          </w:tcPr>
          <w:p w:rsidR="00DC438F" w:rsidRDefault="00DC438F" w:rsidP="001F0895">
            <w:pPr>
              <w:pStyle w:val="Textbody"/>
              <w:spacing w:after="0" w:line="240" w:lineRule="auto"/>
            </w:pPr>
            <w:r>
              <w:t>Trésorerie</w:t>
            </w:r>
          </w:p>
        </w:tc>
        <w:tc>
          <w:tcPr>
            <w:tcW w:w="3137" w:type="dxa"/>
            <w:tcBorders>
              <w:left w:val="single" w:sz="2" w:space="0" w:color="000000"/>
              <w:bottom w:val="single" w:sz="2" w:space="0" w:color="000000"/>
            </w:tcBorders>
            <w:tcMar>
              <w:top w:w="55" w:type="dxa"/>
              <w:left w:w="55" w:type="dxa"/>
              <w:bottom w:w="55" w:type="dxa"/>
              <w:right w:w="55" w:type="dxa"/>
            </w:tcMar>
          </w:tcPr>
          <w:p w:rsidR="00DC438F" w:rsidRDefault="00DC438F" w:rsidP="001F0895">
            <w:pPr>
              <w:pStyle w:val="TableContents"/>
            </w:pPr>
            <w:r>
              <w:t>Christophe</w:t>
            </w:r>
          </w:p>
        </w:tc>
        <w:tc>
          <w:tcPr>
            <w:tcW w:w="3139" w:type="dxa"/>
            <w:tcBorders>
              <w:left w:val="single" w:sz="2" w:space="0" w:color="000000"/>
              <w:bottom w:val="single" w:sz="2" w:space="0" w:color="000000"/>
              <w:right w:val="single" w:sz="2" w:space="0" w:color="000000"/>
            </w:tcBorders>
            <w:tcMar>
              <w:top w:w="55" w:type="dxa"/>
              <w:left w:w="55" w:type="dxa"/>
              <w:bottom w:w="55" w:type="dxa"/>
              <w:right w:w="55" w:type="dxa"/>
            </w:tcMar>
          </w:tcPr>
          <w:p w:rsidR="00DC438F" w:rsidRDefault="00DC438F" w:rsidP="001F0895">
            <w:pPr>
              <w:pStyle w:val="TableContents"/>
              <w:rPr>
                <w:color w:val="1B06F9"/>
              </w:rPr>
            </w:pPr>
            <w:r>
              <w:rPr>
                <w:color w:val="1B06F9"/>
              </w:rPr>
              <w:t>Christophe</w:t>
            </w:r>
          </w:p>
        </w:tc>
      </w:tr>
      <w:tr w:rsidR="00DC438F" w:rsidTr="001F0895">
        <w:tc>
          <w:tcPr>
            <w:tcW w:w="4496" w:type="dxa"/>
            <w:gridSpan w:val="2"/>
            <w:tcBorders>
              <w:left w:val="single" w:sz="2" w:space="0" w:color="000000"/>
              <w:bottom w:val="single" w:sz="2" w:space="0" w:color="000000"/>
            </w:tcBorders>
            <w:tcMar>
              <w:top w:w="55" w:type="dxa"/>
              <w:left w:w="55" w:type="dxa"/>
              <w:bottom w:w="55" w:type="dxa"/>
              <w:right w:w="55" w:type="dxa"/>
            </w:tcMar>
          </w:tcPr>
          <w:p w:rsidR="00DC438F" w:rsidRDefault="00DC438F" w:rsidP="001F0895">
            <w:pPr>
              <w:pStyle w:val="Textbody"/>
              <w:spacing w:after="0" w:line="240" w:lineRule="auto"/>
            </w:pPr>
            <w:r>
              <w:t>Solidaires</w:t>
            </w:r>
          </w:p>
        </w:tc>
        <w:tc>
          <w:tcPr>
            <w:tcW w:w="3137" w:type="dxa"/>
            <w:tcBorders>
              <w:left w:val="single" w:sz="2" w:space="0" w:color="000000"/>
              <w:bottom w:val="single" w:sz="2" w:space="0" w:color="000000"/>
            </w:tcBorders>
            <w:tcMar>
              <w:top w:w="55" w:type="dxa"/>
              <w:left w:w="55" w:type="dxa"/>
              <w:bottom w:w="55" w:type="dxa"/>
              <w:right w:w="55" w:type="dxa"/>
            </w:tcMar>
          </w:tcPr>
          <w:p w:rsidR="00DC438F" w:rsidRDefault="00DC438F" w:rsidP="001F0895">
            <w:pPr>
              <w:pStyle w:val="TableContents"/>
            </w:pPr>
            <w:r>
              <w:t>Eric décharge (3h)</w:t>
            </w:r>
          </w:p>
        </w:tc>
        <w:tc>
          <w:tcPr>
            <w:tcW w:w="3139" w:type="dxa"/>
            <w:tcBorders>
              <w:left w:val="single" w:sz="2" w:space="0" w:color="000000"/>
              <w:bottom w:val="single" w:sz="2" w:space="0" w:color="000000"/>
              <w:right w:val="single" w:sz="2" w:space="0" w:color="000000"/>
            </w:tcBorders>
            <w:tcMar>
              <w:top w:w="55" w:type="dxa"/>
              <w:left w:w="55" w:type="dxa"/>
              <w:bottom w:w="55" w:type="dxa"/>
              <w:right w:w="55" w:type="dxa"/>
            </w:tcMar>
          </w:tcPr>
          <w:p w:rsidR="00DC438F" w:rsidRDefault="00DC438F" w:rsidP="001F0895">
            <w:pPr>
              <w:pStyle w:val="TableContents"/>
              <w:rPr>
                <w:color w:val="1B06F9"/>
              </w:rPr>
            </w:pPr>
          </w:p>
        </w:tc>
      </w:tr>
      <w:tr w:rsidR="00DC438F" w:rsidTr="001F0895">
        <w:trPr>
          <w:trHeight w:val="427"/>
        </w:trPr>
        <w:tc>
          <w:tcPr>
            <w:tcW w:w="4496" w:type="dxa"/>
            <w:gridSpan w:val="2"/>
            <w:tcBorders>
              <w:left w:val="single" w:sz="2" w:space="0" w:color="000000"/>
              <w:bottom w:val="single" w:sz="2" w:space="0" w:color="000000"/>
            </w:tcBorders>
            <w:tcMar>
              <w:top w:w="55" w:type="dxa"/>
              <w:left w:w="55" w:type="dxa"/>
              <w:bottom w:w="55" w:type="dxa"/>
              <w:right w:w="55" w:type="dxa"/>
            </w:tcMar>
          </w:tcPr>
          <w:p w:rsidR="00DC438F" w:rsidRDefault="00DC438F" w:rsidP="001F0895">
            <w:pPr>
              <w:pStyle w:val="Textbody"/>
              <w:spacing w:after="0" w:line="240" w:lineRule="auto"/>
            </w:pPr>
            <w:r>
              <w:t>Groupe de travail élections pro.</w:t>
            </w:r>
          </w:p>
        </w:tc>
        <w:tc>
          <w:tcPr>
            <w:tcW w:w="3137" w:type="dxa"/>
            <w:tcBorders>
              <w:left w:val="single" w:sz="2" w:space="0" w:color="000000"/>
              <w:bottom w:val="single" w:sz="2" w:space="0" w:color="000000"/>
            </w:tcBorders>
            <w:tcMar>
              <w:top w:w="55" w:type="dxa"/>
              <w:left w:w="55" w:type="dxa"/>
              <w:bottom w:w="55" w:type="dxa"/>
              <w:right w:w="55" w:type="dxa"/>
            </w:tcMar>
          </w:tcPr>
          <w:p w:rsidR="00DC438F" w:rsidRDefault="00DC438F" w:rsidP="001F0895">
            <w:pPr>
              <w:pStyle w:val="TableContents"/>
            </w:pPr>
            <w:r>
              <w:t>Florence, Jérôme, Pierre P.</w:t>
            </w:r>
          </w:p>
        </w:tc>
        <w:tc>
          <w:tcPr>
            <w:tcW w:w="3139" w:type="dxa"/>
            <w:tcBorders>
              <w:left w:val="single" w:sz="2" w:space="0" w:color="000000"/>
              <w:bottom w:val="single" w:sz="2" w:space="0" w:color="000000"/>
              <w:right w:val="single" w:sz="2" w:space="0" w:color="000000"/>
            </w:tcBorders>
            <w:tcMar>
              <w:top w:w="55" w:type="dxa"/>
              <w:left w:w="55" w:type="dxa"/>
              <w:bottom w:w="55" w:type="dxa"/>
              <w:right w:w="55" w:type="dxa"/>
            </w:tcMar>
          </w:tcPr>
          <w:p w:rsidR="00DC438F" w:rsidRDefault="00DC438F" w:rsidP="001F0895">
            <w:pPr>
              <w:pStyle w:val="TableContents"/>
              <w:rPr>
                <w:color w:val="1B06F9"/>
              </w:rPr>
            </w:pPr>
            <w:r>
              <w:rPr>
                <w:color w:val="1B06F9"/>
              </w:rPr>
              <w:t>Florence, Jérôme, Pierre P.</w:t>
            </w:r>
          </w:p>
        </w:tc>
      </w:tr>
    </w:tbl>
    <w:p w:rsidR="00DC438F" w:rsidRDefault="00DC438F" w:rsidP="00DC438F">
      <w:pPr>
        <w:pStyle w:val="Standard"/>
        <w:rPr>
          <w:b/>
          <w:bCs/>
          <w:color w:val="006C3B"/>
        </w:rPr>
      </w:pPr>
    </w:p>
    <w:p w:rsidR="00DC438F" w:rsidRDefault="00DC438F" w:rsidP="00DC438F">
      <w:pPr>
        <w:pStyle w:val="Textbody"/>
        <w:spacing w:after="0" w:line="240" w:lineRule="auto"/>
        <w:rPr>
          <w:b/>
          <w:bCs/>
          <w:color w:val="006C3B"/>
        </w:rPr>
      </w:pPr>
    </w:p>
    <w:p w:rsidR="00DC438F" w:rsidRDefault="00DC438F" w:rsidP="00DC438F">
      <w:pPr>
        <w:pStyle w:val="Textbody"/>
        <w:spacing w:after="0" w:line="240" w:lineRule="auto"/>
        <w:rPr>
          <w:b/>
          <w:bCs/>
        </w:rPr>
      </w:pPr>
      <w:r>
        <w:rPr>
          <w:b/>
          <w:bCs/>
        </w:rPr>
        <w:t>5.1. Le local de la bourse du travail</w:t>
      </w:r>
    </w:p>
    <w:p w:rsidR="00DC438F" w:rsidRDefault="00DC438F" w:rsidP="00DC438F">
      <w:pPr>
        <w:pStyle w:val="Textbody"/>
        <w:spacing w:after="0" w:line="240" w:lineRule="auto"/>
        <w:rPr>
          <w:color w:val="1B06F9"/>
        </w:rPr>
      </w:pPr>
      <w:r>
        <w:rPr>
          <w:color w:val="000000"/>
        </w:rPr>
        <w:t xml:space="preserve">Pas de ménage fait cette année… on est vraiment pas bon ! </w:t>
      </w:r>
      <w:r>
        <w:rPr>
          <w:color w:val="1B06F9"/>
        </w:rPr>
        <w:t>Mais on retente sous la formule « ménage et tri » : qui s’y colle l’an prochain ?</w:t>
      </w:r>
    </w:p>
    <w:p w:rsidR="00DC438F" w:rsidRDefault="00DC438F" w:rsidP="00DC438F">
      <w:pPr>
        <w:pStyle w:val="Textbody"/>
        <w:spacing w:after="0" w:line="240" w:lineRule="auto"/>
      </w:pPr>
    </w:p>
    <w:tbl>
      <w:tblPr>
        <w:tblW w:w="4991" w:type="dxa"/>
        <w:tblLayout w:type="fixed"/>
        <w:tblCellMar>
          <w:left w:w="10" w:type="dxa"/>
          <w:right w:w="10" w:type="dxa"/>
        </w:tblCellMar>
        <w:tblLook w:val="0000" w:firstRow="0" w:lastRow="0" w:firstColumn="0" w:lastColumn="0" w:noHBand="0" w:noVBand="0"/>
      </w:tblPr>
      <w:tblGrid>
        <w:gridCol w:w="1814"/>
        <w:gridCol w:w="3177"/>
      </w:tblGrid>
      <w:tr w:rsidR="00DC438F" w:rsidTr="001F0895">
        <w:tc>
          <w:tcPr>
            <w:tcW w:w="1814" w:type="dxa"/>
            <w:tcBorders>
              <w:top w:val="single" w:sz="2" w:space="0" w:color="000000"/>
              <w:left w:val="single" w:sz="2" w:space="0" w:color="000000"/>
              <w:bottom w:val="single" w:sz="2" w:space="0" w:color="000000"/>
            </w:tcBorders>
            <w:tcMar>
              <w:top w:w="55" w:type="dxa"/>
              <w:left w:w="55" w:type="dxa"/>
              <w:bottom w:w="55" w:type="dxa"/>
              <w:right w:w="55" w:type="dxa"/>
            </w:tcMar>
          </w:tcPr>
          <w:p w:rsidR="00DC438F" w:rsidRDefault="00DC438F" w:rsidP="001F0895">
            <w:pPr>
              <w:pStyle w:val="TableContents"/>
              <w:jc w:val="center"/>
            </w:pPr>
            <w:r>
              <w:t>Mois</w:t>
            </w:r>
          </w:p>
        </w:tc>
        <w:tc>
          <w:tcPr>
            <w:tcW w:w="317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C438F" w:rsidRDefault="00DC438F" w:rsidP="001F0895">
            <w:pPr>
              <w:pStyle w:val="TableContents"/>
              <w:jc w:val="center"/>
              <w:rPr>
                <w:color w:val="1B06F9"/>
              </w:rPr>
            </w:pPr>
            <w:r>
              <w:rPr>
                <w:color w:val="1B06F9"/>
              </w:rPr>
              <w:t>Qui ? (2 pers.)</w:t>
            </w:r>
          </w:p>
        </w:tc>
      </w:tr>
      <w:tr w:rsidR="00DC438F" w:rsidTr="001F0895">
        <w:tc>
          <w:tcPr>
            <w:tcW w:w="1814" w:type="dxa"/>
            <w:tcBorders>
              <w:left w:val="single" w:sz="2" w:space="0" w:color="000000"/>
              <w:bottom w:val="single" w:sz="2" w:space="0" w:color="000000"/>
            </w:tcBorders>
            <w:tcMar>
              <w:top w:w="55" w:type="dxa"/>
              <w:left w:w="55" w:type="dxa"/>
              <w:bottom w:w="55" w:type="dxa"/>
              <w:right w:w="55" w:type="dxa"/>
            </w:tcMar>
          </w:tcPr>
          <w:p w:rsidR="00DC438F" w:rsidRDefault="00DC438F" w:rsidP="001F0895">
            <w:pPr>
              <w:pStyle w:val="TableContents"/>
            </w:pPr>
            <w:r>
              <w:t>Juin/Juillet 2022</w:t>
            </w:r>
          </w:p>
        </w:tc>
        <w:tc>
          <w:tcPr>
            <w:tcW w:w="3177" w:type="dxa"/>
            <w:tcBorders>
              <w:left w:val="single" w:sz="2" w:space="0" w:color="000000"/>
              <w:bottom w:val="single" w:sz="2" w:space="0" w:color="000000"/>
              <w:right w:val="single" w:sz="2" w:space="0" w:color="000000"/>
            </w:tcBorders>
            <w:tcMar>
              <w:top w:w="55" w:type="dxa"/>
              <w:left w:w="55" w:type="dxa"/>
              <w:bottom w:w="55" w:type="dxa"/>
              <w:right w:w="55" w:type="dxa"/>
            </w:tcMar>
          </w:tcPr>
          <w:p w:rsidR="00DC438F" w:rsidRDefault="00DC438F" w:rsidP="001F0895">
            <w:pPr>
              <w:pStyle w:val="TableContents"/>
              <w:jc w:val="center"/>
              <w:rPr>
                <w:color w:val="1B06F9"/>
              </w:rPr>
            </w:pPr>
            <w:r>
              <w:rPr>
                <w:color w:val="1B06F9"/>
              </w:rPr>
              <w:t>Florence</w:t>
            </w:r>
          </w:p>
        </w:tc>
      </w:tr>
      <w:tr w:rsidR="00DC438F" w:rsidTr="001F0895">
        <w:tc>
          <w:tcPr>
            <w:tcW w:w="1814" w:type="dxa"/>
            <w:tcBorders>
              <w:left w:val="single" w:sz="2" w:space="0" w:color="000000"/>
              <w:bottom w:val="single" w:sz="2" w:space="0" w:color="000000"/>
            </w:tcBorders>
            <w:tcMar>
              <w:top w:w="55" w:type="dxa"/>
              <w:left w:w="55" w:type="dxa"/>
              <w:bottom w:w="55" w:type="dxa"/>
              <w:right w:w="55" w:type="dxa"/>
            </w:tcMar>
          </w:tcPr>
          <w:p w:rsidR="00DC438F" w:rsidRDefault="00DC438F" w:rsidP="001F0895">
            <w:pPr>
              <w:pStyle w:val="TableContents"/>
            </w:pPr>
            <w:r>
              <w:t>Janvier 2023</w:t>
            </w:r>
          </w:p>
        </w:tc>
        <w:tc>
          <w:tcPr>
            <w:tcW w:w="3177" w:type="dxa"/>
            <w:tcBorders>
              <w:left w:val="single" w:sz="2" w:space="0" w:color="000000"/>
              <w:bottom w:val="single" w:sz="2" w:space="0" w:color="000000"/>
              <w:right w:val="single" w:sz="2" w:space="0" w:color="000000"/>
            </w:tcBorders>
            <w:tcMar>
              <w:top w:w="55" w:type="dxa"/>
              <w:left w:w="55" w:type="dxa"/>
              <w:bottom w:w="55" w:type="dxa"/>
              <w:right w:w="55" w:type="dxa"/>
            </w:tcMar>
          </w:tcPr>
          <w:p w:rsidR="00DC438F" w:rsidRDefault="00DC438F" w:rsidP="001F0895">
            <w:pPr>
              <w:pStyle w:val="TableContents"/>
              <w:jc w:val="center"/>
              <w:rPr>
                <w:color w:val="006C3B"/>
              </w:rPr>
            </w:pPr>
          </w:p>
        </w:tc>
      </w:tr>
      <w:tr w:rsidR="00DC438F" w:rsidTr="001F0895">
        <w:tc>
          <w:tcPr>
            <w:tcW w:w="1814" w:type="dxa"/>
            <w:tcBorders>
              <w:left w:val="single" w:sz="2" w:space="0" w:color="000000"/>
              <w:bottom w:val="single" w:sz="2" w:space="0" w:color="000000"/>
            </w:tcBorders>
            <w:tcMar>
              <w:top w:w="55" w:type="dxa"/>
              <w:left w:w="55" w:type="dxa"/>
              <w:bottom w:w="55" w:type="dxa"/>
              <w:right w:w="55" w:type="dxa"/>
            </w:tcMar>
          </w:tcPr>
          <w:p w:rsidR="00DC438F" w:rsidRDefault="00DC438F" w:rsidP="001F0895">
            <w:pPr>
              <w:pStyle w:val="TableContents"/>
            </w:pPr>
            <w:r>
              <w:lastRenderedPageBreak/>
              <w:t>Juin/Juillet 2023</w:t>
            </w:r>
          </w:p>
        </w:tc>
        <w:tc>
          <w:tcPr>
            <w:tcW w:w="3177" w:type="dxa"/>
            <w:tcBorders>
              <w:left w:val="single" w:sz="2" w:space="0" w:color="000000"/>
              <w:bottom w:val="single" w:sz="2" w:space="0" w:color="000000"/>
              <w:right w:val="single" w:sz="2" w:space="0" w:color="000000"/>
            </w:tcBorders>
            <w:tcMar>
              <w:top w:w="55" w:type="dxa"/>
              <w:left w:w="55" w:type="dxa"/>
              <w:bottom w:w="55" w:type="dxa"/>
              <w:right w:w="55" w:type="dxa"/>
            </w:tcMar>
          </w:tcPr>
          <w:p w:rsidR="00DC438F" w:rsidRDefault="00DC438F" w:rsidP="001F0895">
            <w:pPr>
              <w:pStyle w:val="TableContents"/>
              <w:jc w:val="center"/>
              <w:rPr>
                <w:color w:val="1B06F9"/>
              </w:rPr>
            </w:pPr>
            <w:r>
              <w:rPr>
                <w:color w:val="1B06F9"/>
              </w:rPr>
              <w:t>Florence</w:t>
            </w:r>
          </w:p>
        </w:tc>
      </w:tr>
    </w:tbl>
    <w:p w:rsidR="00DC438F" w:rsidRDefault="00DC438F" w:rsidP="00DC438F">
      <w:pPr>
        <w:pStyle w:val="Textbody"/>
        <w:spacing w:after="0" w:line="240" w:lineRule="auto"/>
        <w:rPr>
          <w:b/>
          <w:bCs/>
        </w:rPr>
      </w:pPr>
    </w:p>
    <w:p w:rsidR="00DC438F" w:rsidRDefault="00DC438F" w:rsidP="00DC438F">
      <w:pPr>
        <w:pStyle w:val="Textbody"/>
        <w:spacing w:after="0" w:line="240" w:lineRule="auto"/>
        <w:rPr>
          <w:b/>
          <w:bCs/>
        </w:rPr>
      </w:pPr>
      <w:r>
        <w:rPr>
          <w:b/>
          <w:bCs/>
        </w:rPr>
        <w:t>5.2. CTSD – CDEN</w:t>
      </w:r>
    </w:p>
    <w:p w:rsidR="00DC438F" w:rsidRDefault="00DC438F" w:rsidP="00DC438F">
      <w:pPr>
        <w:pStyle w:val="Textbody"/>
        <w:spacing w:after="0" w:line="240" w:lineRule="auto"/>
        <w:rPr>
          <w:color w:val="000000"/>
        </w:rPr>
      </w:pPr>
      <w:r>
        <w:rPr>
          <w:color w:val="000000"/>
        </w:rPr>
        <w:t>Compte rendu de l’année ou remarques :</w:t>
      </w:r>
    </w:p>
    <w:p w:rsidR="00DC438F" w:rsidRDefault="00DC438F" w:rsidP="00DC438F">
      <w:pPr>
        <w:pStyle w:val="Textbody"/>
        <w:spacing w:after="0" w:line="240" w:lineRule="auto"/>
        <w:rPr>
          <w:color w:val="000000"/>
        </w:rPr>
      </w:pPr>
      <w:r>
        <w:rPr>
          <w:color w:val="000000"/>
        </w:rPr>
        <w:t>CTSD :</w:t>
      </w:r>
    </w:p>
    <w:p w:rsidR="00DC438F" w:rsidRDefault="00DC438F" w:rsidP="00DC438F">
      <w:pPr>
        <w:pStyle w:val="Textbody"/>
        <w:spacing w:after="0" w:line="240" w:lineRule="auto"/>
        <w:rPr>
          <w:color w:val="000000"/>
        </w:rPr>
      </w:pPr>
      <w:r>
        <w:rPr>
          <w:color w:val="000000"/>
        </w:rPr>
        <w:t>CDEN :</w:t>
      </w:r>
    </w:p>
    <w:p w:rsidR="00DC438F" w:rsidRDefault="00DC438F" w:rsidP="00DC438F">
      <w:pPr>
        <w:pStyle w:val="Textbody"/>
        <w:spacing w:after="0" w:line="240" w:lineRule="auto"/>
      </w:pPr>
    </w:p>
    <w:tbl>
      <w:tblPr>
        <w:tblW w:w="5668" w:type="dxa"/>
        <w:tblLayout w:type="fixed"/>
        <w:tblCellMar>
          <w:left w:w="10" w:type="dxa"/>
          <w:right w:w="10" w:type="dxa"/>
        </w:tblCellMar>
        <w:tblLook w:val="0000" w:firstRow="0" w:lastRow="0" w:firstColumn="0" w:lastColumn="0" w:noHBand="0" w:noVBand="0"/>
      </w:tblPr>
      <w:tblGrid>
        <w:gridCol w:w="1639"/>
        <w:gridCol w:w="911"/>
        <w:gridCol w:w="1018"/>
        <w:gridCol w:w="1082"/>
        <w:gridCol w:w="1018"/>
      </w:tblGrid>
      <w:tr w:rsidR="00DC438F" w:rsidTr="001F0895">
        <w:tc>
          <w:tcPr>
            <w:tcW w:w="1639" w:type="dxa"/>
            <w:tcBorders>
              <w:top w:val="single" w:sz="2" w:space="0" w:color="000000"/>
              <w:left w:val="single" w:sz="2" w:space="0" w:color="000000"/>
              <w:bottom w:val="single" w:sz="2" w:space="0" w:color="000000"/>
            </w:tcBorders>
            <w:tcMar>
              <w:top w:w="55" w:type="dxa"/>
              <w:left w:w="55" w:type="dxa"/>
              <w:bottom w:w="55" w:type="dxa"/>
              <w:right w:w="55" w:type="dxa"/>
            </w:tcMar>
          </w:tcPr>
          <w:p w:rsidR="00DC438F" w:rsidRDefault="00DC438F" w:rsidP="001F0895">
            <w:pPr>
              <w:pStyle w:val="TableContents"/>
            </w:pPr>
          </w:p>
        </w:tc>
        <w:tc>
          <w:tcPr>
            <w:tcW w:w="1929"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DC438F" w:rsidRDefault="00DC438F" w:rsidP="001F0895">
            <w:pPr>
              <w:pStyle w:val="Textbody"/>
              <w:spacing w:after="0" w:line="240" w:lineRule="auto"/>
              <w:jc w:val="center"/>
            </w:pPr>
            <w:r>
              <w:t>CTSD</w:t>
            </w:r>
          </w:p>
        </w:tc>
        <w:tc>
          <w:tcPr>
            <w:tcW w:w="2100"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C438F" w:rsidRDefault="00DC438F" w:rsidP="001F0895">
            <w:pPr>
              <w:pStyle w:val="Textbody"/>
              <w:spacing w:after="0" w:line="240" w:lineRule="auto"/>
              <w:jc w:val="center"/>
            </w:pPr>
            <w:r>
              <w:t>CDEN</w:t>
            </w:r>
          </w:p>
        </w:tc>
      </w:tr>
      <w:tr w:rsidR="00DC438F" w:rsidTr="001F0895">
        <w:tc>
          <w:tcPr>
            <w:tcW w:w="1639" w:type="dxa"/>
            <w:tcBorders>
              <w:left w:val="single" w:sz="2" w:space="0" w:color="000000"/>
              <w:bottom w:val="single" w:sz="2" w:space="0" w:color="000000"/>
            </w:tcBorders>
            <w:tcMar>
              <w:top w:w="55" w:type="dxa"/>
              <w:left w:w="55" w:type="dxa"/>
              <w:bottom w:w="55" w:type="dxa"/>
              <w:right w:w="55" w:type="dxa"/>
            </w:tcMar>
          </w:tcPr>
          <w:p w:rsidR="00DC438F" w:rsidRDefault="00DC438F" w:rsidP="001F0895">
            <w:pPr>
              <w:pStyle w:val="TableContents"/>
            </w:pPr>
            <w:r>
              <w:t>Mandats</w:t>
            </w:r>
          </w:p>
        </w:tc>
        <w:tc>
          <w:tcPr>
            <w:tcW w:w="911" w:type="dxa"/>
            <w:tcBorders>
              <w:left w:val="single" w:sz="2" w:space="0" w:color="000000"/>
              <w:bottom w:val="single" w:sz="2" w:space="0" w:color="000000"/>
            </w:tcBorders>
            <w:tcMar>
              <w:top w:w="55" w:type="dxa"/>
              <w:left w:w="55" w:type="dxa"/>
              <w:bottom w:w="55" w:type="dxa"/>
              <w:right w:w="55" w:type="dxa"/>
            </w:tcMar>
          </w:tcPr>
          <w:p w:rsidR="00DC438F" w:rsidRDefault="00DC438F" w:rsidP="001F0895">
            <w:pPr>
              <w:pStyle w:val="Textbody"/>
              <w:spacing w:after="0" w:line="240" w:lineRule="auto"/>
              <w:jc w:val="center"/>
              <w:rPr>
                <w:color w:val="000000"/>
              </w:rPr>
            </w:pPr>
            <w:r>
              <w:rPr>
                <w:color w:val="000000"/>
              </w:rPr>
              <w:t>21-22</w:t>
            </w:r>
          </w:p>
        </w:tc>
        <w:tc>
          <w:tcPr>
            <w:tcW w:w="1018" w:type="dxa"/>
            <w:tcBorders>
              <w:left w:val="single" w:sz="2" w:space="0" w:color="000000"/>
              <w:bottom w:val="single" w:sz="2" w:space="0" w:color="000000"/>
            </w:tcBorders>
            <w:tcMar>
              <w:top w:w="55" w:type="dxa"/>
              <w:left w:w="55" w:type="dxa"/>
              <w:bottom w:w="55" w:type="dxa"/>
              <w:right w:w="55" w:type="dxa"/>
            </w:tcMar>
          </w:tcPr>
          <w:p w:rsidR="00DC438F" w:rsidRDefault="00DC438F" w:rsidP="001F0895">
            <w:pPr>
              <w:pStyle w:val="Textbody"/>
              <w:spacing w:after="0" w:line="240" w:lineRule="auto"/>
              <w:jc w:val="center"/>
              <w:rPr>
                <w:color w:val="1B06F9"/>
              </w:rPr>
            </w:pPr>
            <w:r>
              <w:rPr>
                <w:color w:val="1B06F9"/>
              </w:rPr>
              <w:t>22-23</w:t>
            </w:r>
          </w:p>
        </w:tc>
        <w:tc>
          <w:tcPr>
            <w:tcW w:w="1082" w:type="dxa"/>
            <w:tcBorders>
              <w:left w:val="single" w:sz="2" w:space="0" w:color="000000"/>
              <w:bottom w:val="single" w:sz="2" w:space="0" w:color="000000"/>
            </w:tcBorders>
            <w:tcMar>
              <w:top w:w="55" w:type="dxa"/>
              <w:left w:w="55" w:type="dxa"/>
              <w:bottom w:w="55" w:type="dxa"/>
              <w:right w:w="55" w:type="dxa"/>
            </w:tcMar>
          </w:tcPr>
          <w:p w:rsidR="00DC438F" w:rsidRDefault="00DC438F" w:rsidP="001F0895">
            <w:pPr>
              <w:pStyle w:val="Textbody"/>
              <w:spacing w:after="0" w:line="240" w:lineRule="auto"/>
              <w:jc w:val="center"/>
              <w:rPr>
                <w:color w:val="000000"/>
              </w:rPr>
            </w:pPr>
            <w:r>
              <w:rPr>
                <w:color w:val="000000"/>
              </w:rPr>
              <w:t>21-22</w:t>
            </w:r>
          </w:p>
        </w:tc>
        <w:tc>
          <w:tcPr>
            <w:tcW w:w="1018" w:type="dxa"/>
            <w:tcBorders>
              <w:left w:val="single" w:sz="2" w:space="0" w:color="000000"/>
              <w:bottom w:val="single" w:sz="2" w:space="0" w:color="000000"/>
              <w:right w:val="single" w:sz="2" w:space="0" w:color="000000"/>
            </w:tcBorders>
            <w:tcMar>
              <w:top w:w="55" w:type="dxa"/>
              <w:left w:w="55" w:type="dxa"/>
              <w:bottom w:w="55" w:type="dxa"/>
              <w:right w:w="55" w:type="dxa"/>
            </w:tcMar>
          </w:tcPr>
          <w:p w:rsidR="00DC438F" w:rsidRDefault="00DC438F" w:rsidP="001F0895">
            <w:pPr>
              <w:pStyle w:val="Textbody"/>
              <w:spacing w:after="0" w:line="240" w:lineRule="auto"/>
              <w:jc w:val="center"/>
              <w:rPr>
                <w:color w:val="1B06F9"/>
              </w:rPr>
            </w:pPr>
            <w:r>
              <w:rPr>
                <w:color w:val="1B06F9"/>
              </w:rPr>
              <w:t>22-23</w:t>
            </w:r>
          </w:p>
        </w:tc>
      </w:tr>
      <w:tr w:rsidR="00DC438F" w:rsidTr="001F0895">
        <w:tc>
          <w:tcPr>
            <w:tcW w:w="1639" w:type="dxa"/>
            <w:tcBorders>
              <w:left w:val="single" w:sz="2" w:space="0" w:color="000000"/>
              <w:bottom w:val="single" w:sz="2" w:space="0" w:color="000000"/>
            </w:tcBorders>
            <w:tcMar>
              <w:top w:w="55" w:type="dxa"/>
              <w:left w:w="55" w:type="dxa"/>
              <w:bottom w:w="55" w:type="dxa"/>
              <w:right w:w="55" w:type="dxa"/>
            </w:tcMar>
          </w:tcPr>
          <w:p w:rsidR="00DC438F" w:rsidRDefault="00DC438F" w:rsidP="001F0895">
            <w:pPr>
              <w:pStyle w:val="TableContents"/>
            </w:pPr>
            <w:r>
              <w:t>Titulaires</w:t>
            </w:r>
          </w:p>
        </w:tc>
        <w:tc>
          <w:tcPr>
            <w:tcW w:w="911" w:type="dxa"/>
            <w:tcBorders>
              <w:left w:val="single" w:sz="2" w:space="0" w:color="000000"/>
              <w:bottom w:val="single" w:sz="2" w:space="0" w:color="000000"/>
            </w:tcBorders>
            <w:tcMar>
              <w:top w:w="55" w:type="dxa"/>
              <w:left w:w="55" w:type="dxa"/>
              <w:bottom w:w="55" w:type="dxa"/>
              <w:right w:w="55" w:type="dxa"/>
            </w:tcMar>
          </w:tcPr>
          <w:p w:rsidR="00DC438F" w:rsidRDefault="00DC438F" w:rsidP="001F0895">
            <w:pPr>
              <w:pStyle w:val="TableContents"/>
              <w:rPr>
                <w:color w:val="000000"/>
              </w:rPr>
            </w:pPr>
            <w:r>
              <w:rPr>
                <w:color w:val="000000"/>
              </w:rPr>
              <w:t>Sophie</w:t>
            </w:r>
          </w:p>
        </w:tc>
        <w:tc>
          <w:tcPr>
            <w:tcW w:w="1018" w:type="dxa"/>
            <w:tcBorders>
              <w:left w:val="single" w:sz="2" w:space="0" w:color="000000"/>
              <w:bottom w:val="single" w:sz="2" w:space="0" w:color="000000"/>
            </w:tcBorders>
            <w:tcMar>
              <w:top w:w="55" w:type="dxa"/>
              <w:left w:w="55" w:type="dxa"/>
              <w:bottom w:w="55" w:type="dxa"/>
              <w:right w:w="55" w:type="dxa"/>
            </w:tcMar>
          </w:tcPr>
          <w:p w:rsidR="00DC438F" w:rsidRDefault="00DC438F" w:rsidP="001F0895">
            <w:pPr>
              <w:pStyle w:val="TableContents"/>
              <w:jc w:val="center"/>
              <w:rPr>
                <w:color w:val="1B06F9"/>
              </w:rPr>
            </w:pPr>
          </w:p>
        </w:tc>
        <w:tc>
          <w:tcPr>
            <w:tcW w:w="1082" w:type="dxa"/>
            <w:tcBorders>
              <w:left w:val="single" w:sz="2" w:space="0" w:color="000000"/>
              <w:bottom w:val="single" w:sz="2" w:space="0" w:color="000000"/>
            </w:tcBorders>
            <w:tcMar>
              <w:top w:w="55" w:type="dxa"/>
              <w:left w:w="55" w:type="dxa"/>
              <w:bottom w:w="55" w:type="dxa"/>
              <w:right w:w="55" w:type="dxa"/>
            </w:tcMar>
          </w:tcPr>
          <w:p w:rsidR="00DC438F" w:rsidRDefault="00DC438F" w:rsidP="001F0895">
            <w:pPr>
              <w:pStyle w:val="TableContents"/>
              <w:rPr>
                <w:color w:val="000000"/>
              </w:rPr>
            </w:pPr>
            <w:r>
              <w:rPr>
                <w:color w:val="000000"/>
              </w:rPr>
              <w:t>Aurélien</w:t>
            </w:r>
          </w:p>
        </w:tc>
        <w:tc>
          <w:tcPr>
            <w:tcW w:w="1018" w:type="dxa"/>
            <w:tcBorders>
              <w:left w:val="single" w:sz="2" w:space="0" w:color="000000"/>
              <w:bottom w:val="single" w:sz="2" w:space="0" w:color="000000"/>
              <w:right w:val="single" w:sz="2" w:space="0" w:color="000000"/>
            </w:tcBorders>
            <w:tcMar>
              <w:top w:w="55" w:type="dxa"/>
              <w:left w:w="55" w:type="dxa"/>
              <w:bottom w:w="55" w:type="dxa"/>
              <w:right w:w="55" w:type="dxa"/>
            </w:tcMar>
          </w:tcPr>
          <w:p w:rsidR="00DC438F" w:rsidRDefault="00DC438F" w:rsidP="001F0895">
            <w:pPr>
              <w:pStyle w:val="TableContents"/>
              <w:rPr>
                <w:color w:val="1B06F9"/>
              </w:rPr>
            </w:pPr>
          </w:p>
        </w:tc>
      </w:tr>
      <w:tr w:rsidR="00DC438F" w:rsidTr="001F0895">
        <w:tc>
          <w:tcPr>
            <w:tcW w:w="1639" w:type="dxa"/>
            <w:tcBorders>
              <w:left w:val="single" w:sz="2" w:space="0" w:color="000000"/>
              <w:bottom w:val="single" w:sz="2" w:space="0" w:color="000000"/>
            </w:tcBorders>
            <w:tcMar>
              <w:top w:w="55" w:type="dxa"/>
              <w:left w:w="55" w:type="dxa"/>
              <w:bottom w:w="55" w:type="dxa"/>
              <w:right w:w="55" w:type="dxa"/>
            </w:tcMar>
          </w:tcPr>
          <w:p w:rsidR="00DC438F" w:rsidRDefault="00DC438F" w:rsidP="001F0895">
            <w:pPr>
              <w:pStyle w:val="TableContents"/>
            </w:pPr>
            <w:r>
              <w:t>Remplaçant.e.s</w:t>
            </w:r>
          </w:p>
        </w:tc>
        <w:tc>
          <w:tcPr>
            <w:tcW w:w="911" w:type="dxa"/>
            <w:tcBorders>
              <w:left w:val="single" w:sz="2" w:space="0" w:color="000000"/>
              <w:bottom w:val="single" w:sz="2" w:space="0" w:color="000000"/>
            </w:tcBorders>
            <w:tcMar>
              <w:top w:w="55" w:type="dxa"/>
              <w:left w:w="55" w:type="dxa"/>
              <w:bottom w:w="55" w:type="dxa"/>
              <w:right w:w="55" w:type="dxa"/>
            </w:tcMar>
          </w:tcPr>
          <w:p w:rsidR="00DC438F" w:rsidRDefault="00DC438F" w:rsidP="001F0895">
            <w:pPr>
              <w:pStyle w:val="TableContents"/>
              <w:rPr>
                <w:color w:val="000000"/>
              </w:rPr>
            </w:pPr>
            <w:r>
              <w:rPr>
                <w:color w:val="000000"/>
              </w:rPr>
              <w:t>Jérôme</w:t>
            </w:r>
          </w:p>
        </w:tc>
        <w:tc>
          <w:tcPr>
            <w:tcW w:w="1018" w:type="dxa"/>
            <w:tcBorders>
              <w:left w:val="single" w:sz="2" w:space="0" w:color="000000"/>
              <w:bottom w:val="single" w:sz="2" w:space="0" w:color="000000"/>
            </w:tcBorders>
            <w:tcMar>
              <w:top w:w="55" w:type="dxa"/>
              <w:left w:w="55" w:type="dxa"/>
              <w:bottom w:w="55" w:type="dxa"/>
              <w:right w:w="55" w:type="dxa"/>
            </w:tcMar>
          </w:tcPr>
          <w:p w:rsidR="00DC438F" w:rsidRDefault="00DC438F" w:rsidP="001F0895">
            <w:pPr>
              <w:pStyle w:val="TableContents"/>
              <w:jc w:val="center"/>
              <w:rPr>
                <w:color w:val="1B06F9"/>
              </w:rPr>
            </w:pPr>
          </w:p>
        </w:tc>
        <w:tc>
          <w:tcPr>
            <w:tcW w:w="1082" w:type="dxa"/>
            <w:tcBorders>
              <w:left w:val="single" w:sz="2" w:space="0" w:color="000000"/>
              <w:bottom w:val="single" w:sz="2" w:space="0" w:color="000000"/>
            </w:tcBorders>
            <w:tcMar>
              <w:top w:w="55" w:type="dxa"/>
              <w:left w:w="55" w:type="dxa"/>
              <w:bottom w:w="55" w:type="dxa"/>
              <w:right w:w="55" w:type="dxa"/>
            </w:tcMar>
          </w:tcPr>
          <w:p w:rsidR="00DC438F" w:rsidRDefault="00DC438F" w:rsidP="001F0895">
            <w:pPr>
              <w:pStyle w:val="TableContents"/>
              <w:rPr>
                <w:color w:val="000000"/>
              </w:rPr>
            </w:pPr>
            <w:r>
              <w:rPr>
                <w:color w:val="000000"/>
              </w:rPr>
              <w:t>Pierre P. </w:t>
            </w:r>
          </w:p>
        </w:tc>
        <w:tc>
          <w:tcPr>
            <w:tcW w:w="1018" w:type="dxa"/>
            <w:tcBorders>
              <w:left w:val="single" w:sz="2" w:space="0" w:color="000000"/>
              <w:bottom w:val="single" w:sz="2" w:space="0" w:color="000000"/>
              <w:right w:val="single" w:sz="2" w:space="0" w:color="000000"/>
            </w:tcBorders>
            <w:tcMar>
              <w:top w:w="55" w:type="dxa"/>
              <w:left w:w="55" w:type="dxa"/>
              <w:bottom w:w="55" w:type="dxa"/>
              <w:right w:w="55" w:type="dxa"/>
            </w:tcMar>
          </w:tcPr>
          <w:p w:rsidR="00DC438F" w:rsidRDefault="00DC438F" w:rsidP="001F0895">
            <w:pPr>
              <w:pStyle w:val="TableContents"/>
              <w:rPr>
                <w:color w:val="1B06F9"/>
              </w:rPr>
            </w:pPr>
          </w:p>
        </w:tc>
      </w:tr>
    </w:tbl>
    <w:p w:rsidR="00DC438F" w:rsidRDefault="00DC438F" w:rsidP="00DC438F">
      <w:pPr>
        <w:pStyle w:val="Textbody"/>
        <w:spacing w:after="0" w:line="240" w:lineRule="auto"/>
      </w:pPr>
    </w:p>
    <w:p w:rsidR="00DC438F" w:rsidRDefault="00DC438F" w:rsidP="00DC438F">
      <w:pPr>
        <w:pStyle w:val="Textbody"/>
        <w:spacing w:after="0" w:line="240" w:lineRule="auto"/>
      </w:pPr>
      <w:r>
        <w:t>Janvier 2023 après élections professionnelles : fusion des CTS et des CHSCT : CSA et FS</w:t>
      </w:r>
    </w:p>
    <w:p w:rsidR="00DC438F" w:rsidRDefault="00DC438F" w:rsidP="00DC438F">
      <w:pPr>
        <w:pStyle w:val="Textbody"/>
        <w:spacing w:after="0" w:line="240" w:lineRule="auto"/>
      </w:pPr>
    </w:p>
    <w:p w:rsidR="00DC438F" w:rsidRDefault="00DC438F" w:rsidP="00DC438F">
      <w:pPr>
        <w:pStyle w:val="Textbody"/>
        <w:spacing w:after="0" w:line="240" w:lineRule="auto"/>
        <w:rPr>
          <w:b/>
          <w:bCs/>
        </w:rPr>
      </w:pPr>
      <w:r>
        <w:rPr>
          <w:b/>
          <w:bCs/>
        </w:rPr>
        <w:t>5.3. CHSCT</w:t>
      </w:r>
    </w:p>
    <w:p w:rsidR="00DC438F" w:rsidRDefault="00DC438F" w:rsidP="00DC438F">
      <w:pPr>
        <w:pStyle w:val="Textbody"/>
        <w:spacing w:after="0" w:line="240" w:lineRule="auto"/>
      </w:pPr>
      <w:r>
        <w:t>Compte rendu de l’année ou remarque :</w:t>
      </w:r>
    </w:p>
    <w:p w:rsidR="00DC438F" w:rsidRDefault="00DC438F" w:rsidP="00DC438F">
      <w:pPr>
        <w:pStyle w:val="Textbody"/>
        <w:spacing w:after="0" w:line="240" w:lineRule="auto"/>
      </w:pPr>
    </w:p>
    <w:tbl>
      <w:tblPr>
        <w:tblW w:w="3464" w:type="dxa"/>
        <w:tblLayout w:type="fixed"/>
        <w:tblCellMar>
          <w:left w:w="10" w:type="dxa"/>
          <w:right w:w="10" w:type="dxa"/>
        </w:tblCellMar>
        <w:tblLook w:val="0000" w:firstRow="0" w:lastRow="0" w:firstColumn="0" w:lastColumn="0" w:noHBand="0" w:noVBand="0"/>
      </w:tblPr>
      <w:tblGrid>
        <w:gridCol w:w="1473"/>
        <w:gridCol w:w="1022"/>
        <w:gridCol w:w="969"/>
      </w:tblGrid>
      <w:tr w:rsidR="00DC438F" w:rsidTr="001F0895">
        <w:tc>
          <w:tcPr>
            <w:tcW w:w="1473" w:type="dxa"/>
            <w:tcBorders>
              <w:top w:val="single" w:sz="2" w:space="0" w:color="000000"/>
              <w:left w:val="single" w:sz="2" w:space="0" w:color="000000"/>
              <w:bottom w:val="single" w:sz="2" w:space="0" w:color="000000"/>
            </w:tcBorders>
            <w:tcMar>
              <w:top w:w="55" w:type="dxa"/>
              <w:left w:w="55" w:type="dxa"/>
              <w:bottom w:w="55" w:type="dxa"/>
              <w:right w:w="55" w:type="dxa"/>
            </w:tcMar>
          </w:tcPr>
          <w:p w:rsidR="00DC438F" w:rsidRDefault="00DC438F" w:rsidP="001F0895">
            <w:pPr>
              <w:pStyle w:val="TableContents"/>
            </w:pPr>
          </w:p>
        </w:tc>
        <w:tc>
          <w:tcPr>
            <w:tcW w:w="1991"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C438F" w:rsidRDefault="00DC438F" w:rsidP="001F0895">
            <w:pPr>
              <w:pStyle w:val="Textbody"/>
              <w:spacing w:after="0" w:line="240" w:lineRule="auto"/>
              <w:jc w:val="center"/>
            </w:pPr>
            <w:r>
              <w:t>CHSCT</w:t>
            </w:r>
          </w:p>
        </w:tc>
      </w:tr>
      <w:tr w:rsidR="00DC438F" w:rsidTr="001F0895">
        <w:tc>
          <w:tcPr>
            <w:tcW w:w="1473" w:type="dxa"/>
            <w:tcBorders>
              <w:left w:val="single" w:sz="2" w:space="0" w:color="000000"/>
              <w:bottom w:val="single" w:sz="2" w:space="0" w:color="000000"/>
            </w:tcBorders>
            <w:tcMar>
              <w:top w:w="55" w:type="dxa"/>
              <w:left w:w="55" w:type="dxa"/>
              <w:bottom w:w="55" w:type="dxa"/>
              <w:right w:w="55" w:type="dxa"/>
            </w:tcMar>
          </w:tcPr>
          <w:p w:rsidR="00DC438F" w:rsidRDefault="00DC438F" w:rsidP="001F0895">
            <w:pPr>
              <w:pStyle w:val="TableContents"/>
            </w:pPr>
            <w:r>
              <w:t>Mandats</w:t>
            </w:r>
          </w:p>
        </w:tc>
        <w:tc>
          <w:tcPr>
            <w:tcW w:w="1022" w:type="dxa"/>
            <w:tcBorders>
              <w:left w:val="single" w:sz="2" w:space="0" w:color="000000"/>
              <w:bottom w:val="single" w:sz="2" w:space="0" w:color="000000"/>
            </w:tcBorders>
            <w:tcMar>
              <w:top w:w="55" w:type="dxa"/>
              <w:left w:w="55" w:type="dxa"/>
              <w:bottom w:w="55" w:type="dxa"/>
              <w:right w:w="55" w:type="dxa"/>
            </w:tcMar>
          </w:tcPr>
          <w:p w:rsidR="00DC438F" w:rsidRDefault="00DC438F" w:rsidP="001F0895">
            <w:pPr>
              <w:pStyle w:val="Textbody"/>
              <w:spacing w:after="0" w:line="240" w:lineRule="auto"/>
              <w:jc w:val="center"/>
              <w:rPr>
                <w:color w:val="000000"/>
              </w:rPr>
            </w:pPr>
            <w:r>
              <w:rPr>
                <w:color w:val="000000"/>
              </w:rPr>
              <w:t>21-22</w:t>
            </w:r>
          </w:p>
        </w:tc>
        <w:tc>
          <w:tcPr>
            <w:tcW w:w="969" w:type="dxa"/>
            <w:tcBorders>
              <w:left w:val="single" w:sz="2" w:space="0" w:color="000000"/>
              <w:bottom w:val="single" w:sz="2" w:space="0" w:color="000000"/>
              <w:right w:val="single" w:sz="2" w:space="0" w:color="000000"/>
            </w:tcBorders>
            <w:tcMar>
              <w:top w:w="55" w:type="dxa"/>
              <w:left w:w="55" w:type="dxa"/>
              <w:bottom w:w="55" w:type="dxa"/>
              <w:right w:w="55" w:type="dxa"/>
            </w:tcMar>
          </w:tcPr>
          <w:p w:rsidR="00DC438F" w:rsidRDefault="00DC438F" w:rsidP="001F0895">
            <w:pPr>
              <w:pStyle w:val="Textbody"/>
              <w:spacing w:after="0" w:line="240" w:lineRule="auto"/>
              <w:jc w:val="center"/>
              <w:rPr>
                <w:color w:val="1B06F9"/>
              </w:rPr>
            </w:pPr>
            <w:r>
              <w:rPr>
                <w:color w:val="1B06F9"/>
              </w:rPr>
              <w:t>22-23</w:t>
            </w:r>
          </w:p>
        </w:tc>
      </w:tr>
      <w:tr w:rsidR="00DC438F" w:rsidTr="001F0895">
        <w:tc>
          <w:tcPr>
            <w:tcW w:w="1473" w:type="dxa"/>
            <w:tcBorders>
              <w:left w:val="single" w:sz="2" w:space="0" w:color="000000"/>
              <w:bottom w:val="single" w:sz="2" w:space="0" w:color="000000"/>
            </w:tcBorders>
            <w:tcMar>
              <w:top w:w="55" w:type="dxa"/>
              <w:left w:w="55" w:type="dxa"/>
              <w:bottom w:w="55" w:type="dxa"/>
              <w:right w:w="55" w:type="dxa"/>
            </w:tcMar>
          </w:tcPr>
          <w:p w:rsidR="00DC438F" w:rsidRDefault="00DC438F" w:rsidP="001F0895">
            <w:pPr>
              <w:pStyle w:val="TableContents"/>
            </w:pPr>
            <w:r>
              <w:t>Titulaire</w:t>
            </w:r>
          </w:p>
        </w:tc>
        <w:tc>
          <w:tcPr>
            <w:tcW w:w="1022" w:type="dxa"/>
            <w:tcBorders>
              <w:left w:val="single" w:sz="2" w:space="0" w:color="000000"/>
              <w:bottom w:val="single" w:sz="2" w:space="0" w:color="000000"/>
            </w:tcBorders>
            <w:tcMar>
              <w:top w:w="55" w:type="dxa"/>
              <w:left w:w="55" w:type="dxa"/>
              <w:bottom w:w="55" w:type="dxa"/>
              <w:right w:w="55" w:type="dxa"/>
            </w:tcMar>
          </w:tcPr>
          <w:p w:rsidR="00DC438F" w:rsidRDefault="00DC438F" w:rsidP="001F0895">
            <w:pPr>
              <w:pStyle w:val="TableContents"/>
              <w:rPr>
                <w:color w:val="000000"/>
              </w:rPr>
            </w:pPr>
            <w:r>
              <w:rPr>
                <w:color w:val="000000"/>
              </w:rPr>
              <w:t>Pierre P.</w:t>
            </w:r>
          </w:p>
        </w:tc>
        <w:tc>
          <w:tcPr>
            <w:tcW w:w="969" w:type="dxa"/>
            <w:tcBorders>
              <w:left w:val="single" w:sz="2" w:space="0" w:color="000000"/>
              <w:bottom w:val="single" w:sz="2" w:space="0" w:color="000000"/>
              <w:right w:val="single" w:sz="2" w:space="0" w:color="000000"/>
            </w:tcBorders>
            <w:tcMar>
              <w:top w:w="55" w:type="dxa"/>
              <w:left w:w="55" w:type="dxa"/>
              <w:bottom w:w="55" w:type="dxa"/>
              <w:right w:w="55" w:type="dxa"/>
            </w:tcMar>
          </w:tcPr>
          <w:p w:rsidR="00DC438F" w:rsidRDefault="00DC438F" w:rsidP="001F0895">
            <w:pPr>
              <w:pStyle w:val="TableContents"/>
              <w:rPr>
                <w:color w:val="1B06F9"/>
              </w:rPr>
            </w:pPr>
            <w:r>
              <w:rPr>
                <w:color w:val="1B06F9"/>
              </w:rPr>
              <w:t>Pierre P.</w:t>
            </w:r>
          </w:p>
        </w:tc>
      </w:tr>
      <w:tr w:rsidR="00DC438F" w:rsidTr="001F0895">
        <w:tc>
          <w:tcPr>
            <w:tcW w:w="1473" w:type="dxa"/>
            <w:tcBorders>
              <w:left w:val="single" w:sz="2" w:space="0" w:color="000000"/>
              <w:bottom w:val="single" w:sz="2" w:space="0" w:color="000000"/>
            </w:tcBorders>
            <w:tcMar>
              <w:top w:w="55" w:type="dxa"/>
              <w:left w:w="55" w:type="dxa"/>
              <w:bottom w:w="55" w:type="dxa"/>
              <w:right w:w="55" w:type="dxa"/>
            </w:tcMar>
          </w:tcPr>
          <w:p w:rsidR="00DC438F" w:rsidRDefault="00DC438F" w:rsidP="001F0895">
            <w:pPr>
              <w:pStyle w:val="TableContents"/>
            </w:pPr>
            <w:r>
              <w:t>Remplaçant·e</w:t>
            </w:r>
          </w:p>
        </w:tc>
        <w:tc>
          <w:tcPr>
            <w:tcW w:w="1022" w:type="dxa"/>
            <w:tcBorders>
              <w:left w:val="single" w:sz="2" w:space="0" w:color="000000"/>
              <w:bottom w:val="single" w:sz="2" w:space="0" w:color="000000"/>
            </w:tcBorders>
            <w:tcMar>
              <w:top w:w="55" w:type="dxa"/>
              <w:left w:w="55" w:type="dxa"/>
              <w:bottom w:w="55" w:type="dxa"/>
              <w:right w:w="55" w:type="dxa"/>
            </w:tcMar>
          </w:tcPr>
          <w:p w:rsidR="00DC438F" w:rsidRDefault="00DC438F" w:rsidP="001F0895">
            <w:pPr>
              <w:pStyle w:val="TableContents"/>
              <w:rPr>
                <w:color w:val="000000"/>
              </w:rPr>
            </w:pPr>
            <w:r>
              <w:rPr>
                <w:color w:val="000000"/>
              </w:rPr>
              <w:t>Eric/Florence</w:t>
            </w:r>
          </w:p>
        </w:tc>
        <w:tc>
          <w:tcPr>
            <w:tcW w:w="969" w:type="dxa"/>
            <w:tcBorders>
              <w:left w:val="single" w:sz="2" w:space="0" w:color="000000"/>
              <w:bottom w:val="single" w:sz="2" w:space="0" w:color="000000"/>
              <w:right w:val="single" w:sz="2" w:space="0" w:color="000000"/>
            </w:tcBorders>
            <w:tcMar>
              <w:top w:w="55" w:type="dxa"/>
              <w:left w:w="55" w:type="dxa"/>
              <w:bottom w:w="55" w:type="dxa"/>
              <w:right w:w="55" w:type="dxa"/>
            </w:tcMar>
          </w:tcPr>
          <w:p w:rsidR="00DC438F" w:rsidRDefault="00DC438F" w:rsidP="001F0895">
            <w:pPr>
              <w:pStyle w:val="TableContents"/>
              <w:rPr>
                <w:color w:val="1B06F9"/>
              </w:rPr>
            </w:pPr>
            <w:r>
              <w:rPr>
                <w:color w:val="1B06F9"/>
              </w:rPr>
              <w:t>Florence</w:t>
            </w:r>
          </w:p>
        </w:tc>
      </w:tr>
    </w:tbl>
    <w:p w:rsidR="00DC438F" w:rsidRDefault="00DC438F" w:rsidP="00DC438F">
      <w:pPr>
        <w:pStyle w:val="Textbody"/>
        <w:spacing w:after="0" w:line="240" w:lineRule="auto"/>
        <w:rPr>
          <w:color w:val="006C3B"/>
        </w:rPr>
      </w:pPr>
    </w:p>
    <w:p w:rsidR="00DC438F" w:rsidRDefault="00DC438F" w:rsidP="00DC438F">
      <w:pPr>
        <w:pStyle w:val="Textbody"/>
        <w:spacing w:after="0" w:line="240" w:lineRule="auto"/>
        <w:rPr>
          <w:color w:val="006C3B"/>
        </w:rPr>
      </w:pPr>
    </w:p>
    <w:p w:rsidR="00DC438F" w:rsidRDefault="00DC438F" w:rsidP="00DC438F">
      <w:pPr>
        <w:pStyle w:val="Textbody"/>
        <w:spacing w:after="0" w:line="240" w:lineRule="auto"/>
        <w:rPr>
          <w:color w:val="006C3B"/>
        </w:rPr>
      </w:pPr>
    </w:p>
    <w:p w:rsidR="00DC438F" w:rsidRDefault="00DC438F" w:rsidP="00DC438F">
      <w:pPr>
        <w:pStyle w:val="Textbody"/>
        <w:spacing w:after="0" w:line="240" w:lineRule="auto"/>
      </w:pPr>
    </w:p>
    <w:p w:rsidR="00DC438F" w:rsidRDefault="00DC438F" w:rsidP="00DC438F">
      <w:pPr>
        <w:pStyle w:val="Textbody"/>
        <w:spacing w:after="0" w:line="240" w:lineRule="auto"/>
        <w:rPr>
          <w:b/>
          <w:bCs/>
        </w:rPr>
      </w:pPr>
      <w:r>
        <w:rPr>
          <w:b/>
          <w:bCs/>
        </w:rPr>
        <w:t>5.5. Communication</w:t>
      </w:r>
    </w:p>
    <w:p w:rsidR="00DC438F" w:rsidRDefault="00DC438F" w:rsidP="00DC438F">
      <w:pPr>
        <w:pStyle w:val="Textbody"/>
        <w:spacing w:after="0" w:line="240" w:lineRule="auto"/>
        <w:ind w:left="567"/>
      </w:pPr>
      <w:r>
        <w:t xml:space="preserve">• Site internet : </w:t>
      </w:r>
      <w:r>
        <w:rPr>
          <w:color w:val="000000"/>
        </w:rPr>
        <w:t>Hugues</w:t>
      </w:r>
    </w:p>
    <w:p w:rsidR="00DC438F" w:rsidRDefault="00DC438F" w:rsidP="00DC438F">
      <w:pPr>
        <w:pStyle w:val="Textbody"/>
        <w:spacing w:after="0" w:line="240" w:lineRule="auto"/>
        <w:ind w:left="567"/>
        <w:rPr>
          <w:color w:val="0000FF"/>
        </w:rPr>
      </w:pPr>
      <w:r>
        <w:rPr>
          <w:color w:val="000000"/>
        </w:rPr>
        <w:t xml:space="preserve">Outil qui n’est pas à jour et administration technique contraignante, depuis janvier plus aucune actualisation. </w:t>
      </w:r>
      <w:r>
        <w:rPr>
          <w:color w:val="1B06F9"/>
        </w:rPr>
        <w:t>Hugues ne souhaite plus continuer avec cet outil.</w:t>
      </w:r>
      <w:r>
        <w:rPr>
          <w:color w:val="0000FF"/>
        </w:rPr>
        <w:t xml:space="preserve"> Il faut faire quelque chose ! L’idéal serait que quelqu’un le reprenne en main de A à Z, y compris pour les publications.</w:t>
      </w:r>
    </w:p>
    <w:p w:rsidR="00DC438F" w:rsidRDefault="00DC438F" w:rsidP="00DC438F">
      <w:pPr>
        <w:pStyle w:val="Textbody"/>
        <w:spacing w:after="0" w:line="240" w:lineRule="auto"/>
      </w:pPr>
    </w:p>
    <w:p w:rsidR="00DC438F" w:rsidRDefault="00DC438F" w:rsidP="00DC438F">
      <w:pPr>
        <w:pStyle w:val="Textbody"/>
        <w:spacing w:after="0" w:line="240" w:lineRule="auto"/>
        <w:ind w:left="567"/>
      </w:pPr>
      <w:r>
        <w:t>• Réseaux sociaux :</w:t>
      </w:r>
    </w:p>
    <w:p w:rsidR="00DC438F" w:rsidRDefault="00DC438F" w:rsidP="00DC438F">
      <w:pPr>
        <w:pStyle w:val="Textbody"/>
        <w:spacing w:after="0" w:line="240" w:lineRule="auto"/>
        <w:ind w:left="567"/>
      </w:pPr>
      <w:r>
        <w:t xml:space="preserve">Facebook : </w:t>
      </w:r>
      <w:r>
        <w:rPr>
          <w:color w:val="000000"/>
        </w:rPr>
        <w:t>Florence : Création d’une page SUD éducation Haute Provence en plus de la page, l’info circule également par le groupe Facebook syndicat Sud.Solidaires.</w:t>
      </w:r>
    </w:p>
    <w:p w:rsidR="00DC438F" w:rsidRDefault="00DC438F" w:rsidP="00DC438F">
      <w:pPr>
        <w:pStyle w:val="Textbody"/>
        <w:spacing w:after="0" w:line="240" w:lineRule="auto"/>
        <w:ind w:left="567"/>
      </w:pPr>
      <w:r>
        <w:t>Twitter :</w:t>
      </w:r>
      <w:r>
        <w:rPr>
          <w:color w:val="F90B06"/>
        </w:rPr>
        <w:t xml:space="preserve"> </w:t>
      </w:r>
      <w:r>
        <w:rPr>
          <w:color w:val="000000"/>
        </w:rPr>
        <w:t>non alimenté</w:t>
      </w:r>
    </w:p>
    <w:p w:rsidR="00DC438F" w:rsidRDefault="00DC438F" w:rsidP="00DC438F">
      <w:pPr>
        <w:pStyle w:val="Textbody"/>
        <w:spacing w:after="0" w:line="240" w:lineRule="auto"/>
        <w:ind w:left="567"/>
        <w:rPr>
          <w:color w:val="006C3B"/>
        </w:rPr>
      </w:pPr>
    </w:p>
    <w:p w:rsidR="00DC438F" w:rsidRDefault="00DC438F" w:rsidP="00DC438F">
      <w:pPr>
        <w:pStyle w:val="Textbody"/>
        <w:spacing w:after="0" w:line="240" w:lineRule="auto"/>
        <w:ind w:left="567"/>
      </w:pPr>
      <w:r>
        <w:t xml:space="preserve">• Bulletin local : </w:t>
      </w:r>
      <w:r>
        <w:rPr>
          <w:color w:val="000000"/>
        </w:rPr>
        <w:t>Jérôme : lettre de la Lorraine aménagée et diffusée aux listes « sympathisants » et « adherents » en modulant les infos</w:t>
      </w:r>
    </w:p>
    <w:p w:rsidR="00DC438F" w:rsidRDefault="00DC438F" w:rsidP="00DC438F">
      <w:pPr>
        <w:pStyle w:val="Textbody"/>
        <w:spacing w:after="0" w:line="240" w:lineRule="auto"/>
        <w:ind w:left="567"/>
      </w:pPr>
    </w:p>
    <w:p w:rsidR="00DC438F" w:rsidRDefault="00DC438F" w:rsidP="00DC438F">
      <w:pPr>
        <w:pStyle w:val="Textbody"/>
        <w:spacing w:after="0" w:line="240" w:lineRule="auto"/>
        <w:ind w:left="567"/>
      </w:pPr>
      <w:r>
        <w:t xml:space="preserve">• gestion de la boîte mail : </w:t>
      </w:r>
      <w:r>
        <w:rPr>
          <w:color w:val="000000"/>
        </w:rPr>
        <w:t>Jérôme, Florence et Pierre</w:t>
      </w:r>
    </w:p>
    <w:p w:rsidR="00DC438F" w:rsidRDefault="00DC438F" w:rsidP="00DC438F">
      <w:pPr>
        <w:pStyle w:val="Textbody"/>
        <w:spacing w:after="0" w:line="240" w:lineRule="auto"/>
        <w:ind w:left="567"/>
        <w:rPr>
          <w:color w:val="006C3B"/>
        </w:rPr>
      </w:pPr>
    </w:p>
    <w:p w:rsidR="00DC438F" w:rsidRDefault="00DC438F" w:rsidP="00DC438F">
      <w:pPr>
        <w:pStyle w:val="Textbody"/>
        <w:spacing w:after="0" w:line="240" w:lineRule="auto"/>
        <w:ind w:left="567"/>
      </w:pPr>
      <w:r>
        <w:t xml:space="preserve">• gestion des listes de diffusion 04 : </w:t>
      </w:r>
      <w:r>
        <w:rPr>
          <w:color w:val="000000"/>
        </w:rPr>
        <w:t>Florence</w:t>
      </w:r>
    </w:p>
    <w:p w:rsidR="00DC438F" w:rsidRDefault="00DC438F" w:rsidP="00DC438F">
      <w:pPr>
        <w:pStyle w:val="Textbody"/>
        <w:spacing w:after="0" w:line="240" w:lineRule="auto"/>
        <w:ind w:left="567"/>
        <w:rPr>
          <w:color w:val="006C3B"/>
        </w:rPr>
      </w:pPr>
    </w:p>
    <w:p w:rsidR="00DC438F" w:rsidRDefault="00DC438F" w:rsidP="00DC438F">
      <w:pPr>
        <w:pStyle w:val="Textbody"/>
        <w:spacing w:after="0" w:line="240" w:lineRule="auto"/>
        <w:ind w:left="567"/>
      </w:pPr>
      <w:r>
        <w:t xml:space="preserve">• gestion des listes Ostic départementales : </w:t>
      </w:r>
      <w:r>
        <w:rPr>
          <w:color w:val="000000"/>
        </w:rPr>
        <w:t>Jérôme</w:t>
      </w:r>
    </w:p>
    <w:p w:rsidR="00DC438F" w:rsidRDefault="00DC438F" w:rsidP="00DC438F">
      <w:pPr>
        <w:pStyle w:val="Textbody"/>
        <w:spacing w:after="0" w:line="240" w:lineRule="auto"/>
        <w:ind w:left="567"/>
        <w:rPr>
          <w:color w:val="006C3B"/>
        </w:rPr>
      </w:pPr>
    </w:p>
    <w:p w:rsidR="00DC438F" w:rsidRDefault="00DC438F" w:rsidP="00DC438F">
      <w:pPr>
        <w:pStyle w:val="Textbody"/>
        <w:spacing w:after="0" w:line="240" w:lineRule="auto"/>
        <w:ind w:left="567"/>
      </w:pPr>
      <w:r>
        <w:t xml:space="preserve">• Cloud : </w:t>
      </w:r>
      <w:r>
        <w:rPr>
          <w:color w:val="000000"/>
        </w:rPr>
        <w:t>mis à jour par les déchargé.e.s</w:t>
      </w:r>
    </w:p>
    <w:p w:rsidR="00DC438F" w:rsidRDefault="00DC438F" w:rsidP="00DC438F">
      <w:pPr>
        <w:pStyle w:val="Textbody"/>
        <w:spacing w:after="0" w:line="240" w:lineRule="auto"/>
        <w:ind w:left="567"/>
      </w:pPr>
      <w:r>
        <w:rPr>
          <w:color w:val="000000"/>
        </w:rPr>
        <w:t>Quels types de doc sur le cloud : des modèles (courrier, ASA, remboursement de frais, suivi CTS, fichier adhérent·s et sympathisant·es...)</w:t>
      </w:r>
    </w:p>
    <w:p w:rsidR="00DC438F" w:rsidRDefault="00DC438F" w:rsidP="00DC438F">
      <w:pPr>
        <w:pStyle w:val="Textbody"/>
        <w:spacing w:after="0" w:line="240" w:lineRule="auto"/>
        <w:ind w:left="567"/>
        <w:rPr>
          <w:color w:val="000000"/>
        </w:rPr>
      </w:pPr>
      <w:r>
        <w:rPr>
          <w:color w:val="000000"/>
        </w:rPr>
        <w:t>Tou·te·s les adhérent·e·s ont accès au cloud SUD éducation</w:t>
      </w:r>
    </w:p>
    <w:p w:rsidR="00DC438F" w:rsidRDefault="00DC438F" w:rsidP="00DC438F">
      <w:pPr>
        <w:pStyle w:val="Textbody"/>
        <w:spacing w:after="0" w:line="240" w:lineRule="auto"/>
        <w:ind w:left="567"/>
        <w:rPr>
          <w:color w:val="000000"/>
        </w:rPr>
      </w:pPr>
      <w:r>
        <w:rPr>
          <w:color w:val="000000"/>
        </w:rPr>
        <w:t>Connexion :</w:t>
      </w:r>
    </w:p>
    <w:p w:rsidR="00DC438F" w:rsidRDefault="00DC438F" w:rsidP="00DC438F">
      <w:pPr>
        <w:pStyle w:val="Textbody"/>
        <w:spacing w:after="0" w:line="240" w:lineRule="auto"/>
        <w:ind w:left="567"/>
      </w:pPr>
      <w:r>
        <w:rPr>
          <w:color w:val="000000"/>
        </w:rPr>
        <w:t xml:space="preserve">Cloud fédéral : </w:t>
      </w:r>
      <w:hyperlink r:id="rId8" w:history="1">
        <w:r>
          <w:t>https://cloud.sudeducation.org</w:t>
        </w:r>
      </w:hyperlink>
    </w:p>
    <w:p w:rsidR="00DC438F" w:rsidRDefault="00DC438F" w:rsidP="00DC438F">
      <w:pPr>
        <w:pStyle w:val="Textbody"/>
        <w:spacing w:after="0" w:line="240" w:lineRule="auto"/>
        <w:ind w:left="567"/>
        <w:rPr>
          <w:color w:val="000000"/>
        </w:rPr>
      </w:pPr>
      <w:r>
        <w:rPr>
          <w:color w:val="000000"/>
        </w:rPr>
        <w:lastRenderedPageBreak/>
        <w:t>Login : sudeducaixmarseille</w:t>
      </w:r>
    </w:p>
    <w:p w:rsidR="00DC438F" w:rsidRDefault="00DC438F" w:rsidP="00DC438F">
      <w:pPr>
        <w:pStyle w:val="Textbody"/>
        <w:spacing w:after="0" w:line="240" w:lineRule="auto"/>
        <w:ind w:left="567"/>
        <w:rPr>
          <w:color w:val="000000"/>
        </w:rPr>
      </w:pPr>
      <w:r>
        <w:rPr>
          <w:color w:val="000000"/>
        </w:rPr>
        <w:t>mdp : clémentméric</w:t>
      </w:r>
    </w:p>
    <w:p w:rsidR="00DC438F" w:rsidRDefault="00DC438F" w:rsidP="00DC438F">
      <w:pPr>
        <w:pStyle w:val="Textbody"/>
        <w:spacing w:after="0" w:line="240" w:lineRule="auto"/>
        <w:ind w:left="567"/>
        <w:rPr>
          <w:color w:val="000000"/>
        </w:rPr>
      </w:pPr>
      <w:r>
        <w:rPr>
          <w:color w:val="000000"/>
        </w:rPr>
        <w:t>Fichier tout en haut de la liste : 00 - SUD Educ 04</w:t>
      </w:r>
    </w:p>
    <w:p w:rsidR="00DC438F" w:rsidRDefault="00DC438F" w:rsidP="00DC438F">
      <w:pPr>
        <w:pStyle w:val="Textbody"/>
        <w:spacing w:after="0" w:line="240" w:lineRule="auto"/>
        <w:ind w:left="567"/>
        <w:rPr>
          <w:color w:val="006C3B"/>
        </w:rPr>
      </w:pPr>
    </w:p>
    <w:p w:rsidR="00DC438F" w:rsidRDefault="00DC438F" w:rsidP="00DC438F">
      <w:pPr>
        <w:pStyle w:val="Textbody"/>
        <w:spacing w:after="0" w:line="240" w:lineRule="auto"/>
        <w:ind w:left="567"/>
      </w:pPr>
      <w:r>
        <w:t xml:space="preserve">• Téléphones : </w:t>
      </w:r>
      <w:r>
        <w:rPr>
          <w:color w:val="000000"/>
        </w:rPr>
        <w:t>Pierre (personnels titulaires et non-titulaires)</w:t>
      </w:r>
    </w:p>
    <w:p w:rsidR="00DC438F" w:rsidRDefault="00DC438F" w:rsidP="00DC438F">
      <w:pPr>
        <w:pStyle w:val="Textbody"/>
        <w:spacing w:after="0" w:line="240" w:lineRule="auto"/>
      </w:pPr>
    </w:p>
    <w:p w:rsidR="00DC438F" w:rsidRDefault="00DC438F" w:rsidP="00DC438F">
      <w:pPr>
        <w:pStyle w:val="Textbody"/>
        <w:spacing w:after="0" w:line="240" w:lineRule="auto"/>
      </w:pPr>
      <w:r>
        <w:rPr>
          <w:b/>
          <w:bCs/>
        </w:rPr>
        <w:t>5.6. Gestion des commandes fédérales</w:t>
      </w:r>
      <w:r>
        <w:t xml:space="preserve"> : </w:t>
      </w:r>
      <w:r>
        <w:rPr>
          <w:color w:val="000000"/>
        </w:rPr>
        <w:t>Florence</w:t>
      </w:r>
    </w:p>
    <w:p w:rsidR="00DC438F" w:rsidRDefault="00DC438F" w:rsidP="00DC438F">
      <w:pPr>
        <w:pStyle w:val="Textbody"/>
        <w:spacing w:after="0" w:line="240" w:lineRule="auto"/>
        <w:rPr>
          <w:color w:val="1B06F9"/>
        </w:rPr>
      </w:pPr>
      <w:r>
        <w:rPr>
          <w:color w:val="1B06F9"/>
        </w:rPr>
        <w:t>Nouveau site pour les commandes : https://materiel.sudeducation.org/</w:t>
      </w:r>
    </w:p>
    <w:p w:rsidR="00DC438F" w:rsidRDefault="00DC438F" w:rsidP="00DC438F">
      <w:pPr>
        <w:pStyle w:val="Textbody"/>
        <w:spacing w:after="0" w:line="240" w:lineRule="auto"/>
        <w:rPr>
          <w:color w:val="1B06F9"/>
        </w:rPr>
      </w:pPr>
      <w:r>
        <w:rPr>
          <w:color w:val="1B06F9"/>
        </w:rPr>
        <w:t xml:space="preserve">Réassort des guides commandes à passer fin juin : </w:t>
      </w:r>
      <w:hyperlink w:anchor="Tableau3|table" w:history="1">
        <w:r>
          <w:rPr>
            <w:color w:val="1B06F9"/>
          </w:rPr>
          <w:t>guides et brochures</w:t>
        </w:r>
      </w:hyperlink>
    </w:p>
    <w:p w:rsidR="00DC438F" w:rsidRDefault="00DC438F" w:rsidP="00DC438F">
      <w:pPr>
        <w:pStyle w:val="Textbody"/>
        <w:spacing w:after="0" w:line="240" w:lineRule="auto"/>
      </w:pPr>
    </w:p>
    <w:p w:rsidR="00DC438F" w:rsidRDefault="00DC438F" w:rsidP="00DC438F">
      <w:pPr>
        <w:pStyle w:val="Textbody"/>
        <w:spacing w:after="0" w:line="240" w:lineRule="auto"/>
      </w:pPr>
      <w:r>
        <w:rPr>
          <w:b/>
          <w:bCs/>
        </w:rPr>
        <w:t>5.7. Routage</w:t>
      </w:r>
      <w:r>
        <w:t xml:space="preserve"> : </w:t>
      </w:r>
      <w:r>
        <w:rPr>
          <w:color w:val="000000"/>
        </w:rPr>
        <w:t>Florence : routage fait aux adhérents, aux écoles, aux collèges et aux lycées (modulé en fonction des publications). Pour l’envoi aux établissements faire mention de salle des professeurs ou du nom d’un des adhérent·es ou sympathisant·es.</w:t>
      </w:r>
    </w:p>
    <w:p w:rsidR="00DC438F" w:rsidRDefault="00DC438F" w:rsidP="00DC438F">
      <w:pPr>
        <w:pStyle w:val="Textbody"/>
        <w:spacing w:after="0" w:line="240" w:lineRule="auto"/>
      </w:pPr>
    </w:p>
    <w:p w:rsidR="00DC438F" w:rsidRDefault="00DC438F" w:rsidP="00DC438F">
      <w:pPr>
        <w:pStyle w:val="Textbody"/>
        <w:spacing w:after="0" w:line="240" w:lineRule="auto"/>
        <w:rPr>
          <w:b/>
          <w:bCs/>
        </w:rPr>
      </w:pPr>
      <w:r>
        <w:rPr>
          <w:b/>
          <w:bCs/>
        </w:rPr>
        <w:t>5.8. Tournées</w:t>
      </w:r>
    </w:p>
    <w:p w:rsidR="00DC438F" w:rsidRDefault="00DC438F" w:rsidP="00DC438F">
      <w:pPr>
        <w:pStyle w:val="Textbody"/>
        <w:spacing w:after="0" w:line="240" w:lineRule="auto"/>
        <w:rPr>
          <w:color w:val="000000"/>
        </w:rPr>
      </w:pPr>
      <w:r>
        <w:rPr>
          <w:color w:val="000000"/>
        </w:rPr>
        <w:t>Bilan positif, tout le département (collèges et lycées, moins pour les écoles) a été couvert par au moins une tournée cette année.</w:t>
      </w:r>
      <w:r>
        <w:rPr>
          <w:color w:val="000000"/>
        </w:rPr>
        <w:br/>
      </w:r>
      <w:r>
        <w:rPr>
          <w:color w:val="1B06F9"/>
        </w:rPr>
        <w:t>A venir élections professionnelles : tournées en septembre et octobre à prévoir : 17 CTS</w:t>
      </w:r>
    </w:p>
    <w:p w:rsidR="00DC438F" w:rsidRDefault="00DC438F" w:rsidP="00DC438F">
      <w:pPr>
        <w:pStyle w:val="Textbody"/>
        <w:spacing w:after="0" w:line="240" w:lineRule="auto"/>
      </w:pPr>
      <w:r>
        <w:rPr>
          <w:color w:val="000000"/>
        </w:rPr>
        <w:t>Rappel : tou·te·s les adhérent·e·s peuvent prendre un crédit temps syndical (CTS) pour faire une tournée</w:t>
      </w:r>
    </w:p>
    <w:p w:rsidR="00DC438F" w:rsidRDefault="00DC438F" w:rsidP="00DC438F">
      <w:pPr>
        <w:pStyle w:val="Textbody"/>
        <w:spacing w:after="0" w:line="240" w:lineRule="auto"/>
      </w:pPr>
    </w:p>
    <w:p w:rsidR="00DC438F" w:rsidRDefault="00DC438F" w:rsidP="00DC438F">
      <w:pPr>
        <w:pStyle w:val="Textbody"/>
        <w:spacing w:after="0" w:line="240" w:lineRule="auto"/>
        <w:rPr>
          <w:b/>
          <w:bCs/>
        </w:rPr>
      </w:pPr>
      <w:r>
        <w:rPr>
          <w:b/>
          <w:bCs/>
        </w:rPr>
        <w:t>5.9. AG</w:t>
      </w:r>
    </w:p>
    <w:p w:rsidR="00DC438F" w:rsidRDefault="00DC438F" w:rsidP="00DC438F">
      <w:pPr>
        <w:pStyle w:val="Textbody"/>
        <w:spacing w:after="0" w:line="240" w:lineRule="auto"/>
        <w:rPr>
          <w:color w:val="000000"/>
        </w:rPr>
      </w:pPr>
      <w:r>
        <w:rPr>
          <w:color w:val="000000"/>
        </w:rPr>
        <w:t>Une AG par mois : bravo à toutes et à tous ! Deux AG en journée.</w:t>
      </w:r>
      <w:r>
        <w:rPr>
          <w:color w:val="000000"/>
        </w:rPr>
        <w:br/>
      </w:r>
      <w:r>
        <w:rPr>
          <w:color w:val="1B06F9"/>
        </w:rPr>
        <w:t>Ne pas diminuer la cadence ! Poursuivre les AG notamment en journée pour se donner le temps de débattre. Toutes les formes d’AG nous sont indispensables pour fonctionner.</w:t>
      </w:r>
    </w:p>
    <w:p w:rsidR="00DC438F" w:rsidRDefault="00DC438F" w:rsidP="00DC438F">
      <w:pPr>
        <w:pStyle w:val="Textbody"/>
        <w:spacing w:after="0" w:line="240" w:lineRule="auto"/>
        <w:rPr>
          <w:color w:val="000000"/>
        </w:rPr>
      </w:pPr>
      <w:r>
        <w:rPr>
          <w:color w:val="000000"/>
        </w:rPr>
        <w:t>Tous les CR d’AG de l’année sont consultables sur le cloud par tous les adhérents.</w:t>
      </w:r>
    </w:p>
    <w:p w:rsidR="00DC438F" w:rsidRDefault="00DC438F" w:rsidP="00DC438F">
      <w:pPr>
        <w:pStyle w:val="Textbody"/>
        <w:spacing w:after="0" w:line="240" w:lineRule="auto"/>
        <w:rPr>
          <w:color w:val="000000"/>
        </w:rPr>
      </w:pPr>
    </w:p>
    <w:p w:rsidR="00DC438F" w:rsidRDefault="00DC438F" w:rsidP="00DC438F">
      <w:pPr>
        <w:pStyle w:val="Textbody"/>
        <w:spacing w:after="0" w:line="240" w:lineRule="auto"/>
      </w:pPr>
      <w:r>
        <w:t xml:space="preserve">Préparation des cahiers préparatoires : </w:t>
      </w:r>
      <w:r>
        <w:rPr>
          <w:color w:val="000000"/>
        </w:rPr>
        <w:t>Florence</w:t>
      </w:r>
    </w:p>
    <w:p w:rsidR="00DC438F" w:rsidRDefault="00DC438F" w:rsidP="00DC438F">
      <w:pPr>
        <w:pStyle w:val="Textbody"/>
        <w:spacing w:after="0" w:line="240" w:lineRule="auto"/>
        <w:rPr>
          <w:color w:val="000000"/>
        </w:rPr>
      </w:pPr>
      <w:r>
        <w:rPr>
          <w:color w:val="000000"/>
        </w:rPr>
        <w:t>Comptes rendus des AG : Laura et Marianne</w:t>
      </w:r>
    </w:p>
    <w:p w:rsidR="00DC438F" w:rsidRDefault="00DC438F" w:rsidP="00DC438F">
      <w:pPr>
        <w:pStyle w:val="Textbody"/>
        <w:spacing w:after="0" w:line="240" w:lineRule="auto"/>
      </w:pPr>
    </w:p>
    <w:p w:rsidR="00DC438F" w:rsidRDefault="00DC438F" w:rsidP="00DC438F">
      <w:pPr>
        <w:pStyle w:val="Textbody"/>
        <w:spacing w:after="0" w:line="240" w:lineRule="auto"/>
        <w:rPr>
          <w:b/>
          <w:bCs/>
        </w:rPr>
      </w:pPr>
      <w:r>
        <w:rPr>
          <w:b/>
          <w:bCs/>
        </w:rPr>
        <w:t>5.10. Visites INSPE Digne + accueil des stagiaires PE fin août</w:t>
      </w:r>
    </w:p>
    <w:p w:rsidR="00DC438F" w:rsidRDefault="00DC438F" w:rsidP="00DC438F">
      <w:pPr>
        <w:pStyle w:val="Textbody"/>
        <w:spacing w:after="0" w:line="240" w:lineRule="auto"/>
        <w:rPr>
          <w:color w:val="000000"/>
        </w:rPr>
      </w:pPr>
      <w:r>
        <w:rPr>
          <w:color w:val="000000"/>
        </w:rPr>
        <w:t>Nous n’avons pas participé à l’accueil des stagiaires à INSPE d’Aix, faute de réponse du 13.</w:t>
      </w:r>
    </w:p>
    <w:p w:rsidR="00DC438F" w:rsidRDefault="00DC438F" w:rsidP="00DC438F">
      <w:pPr>
        <w:pStyle w:val="Textbody"/>
        <w:spacing w:after="0" w:line="240" w:lineRule="auto"/>
        <w:rPr>
          <w:color w:val="000000"/>
        </w:rPr>
      </w:pPr>
      <w:r>
        <w:rPr>
          <w:color w:val="000000"/>
        </w:rPr>
        <w:t>Eric a fait toutes les permanences cette année à INSPE de Digne avec SUD 05.</w:t>
      </w:r>
    </w:p>
    <w:p w:rsidR="00DC438F" w:rsidRDefault="00DC438F" w:rsidP="00DC438F">
      <w:pPr>
        <w:pStyle w:val="Textbody"/>
        <w:spacing w:after="0" w:line="240" w:lineRule="auto"/>
        <w:rPr>
          <w:color w:val="000000"/>
        </w:rPr>
      </w:pPr>
      <w:r>
        <w:rPr>
          <w:color w:val="000000"/>
        </w:rPr>
        <w:t>Nous avons donc été visibles toute l’année.</w:t>
      </w:r>
    </w:p>
    <w:p w:rsidR="00DC438F" w:rsidRDefault="00DC438F" w:rsidP="00DC438F">
      <w:pPr>
        <w:pStyle w:val="Textbody"/>
        <w:spacing w:after="0" w:line="240" w:lineRule="auto"/>
      </w:pPr>
    </w:p>
    <w:p w:rsidR="00DC438F" w:rsidRDefault="00DC438F" w:rsidP="00DC438F">
      <w:pPr>
        <w:pStyle w:val="Textbody"/>
        <w:spacing w:after="0" w:line="240" w:lineRule="auto"/>
      </w:pPr>
      <w:r>
        <w:rPr>
          <w:b/>
          <w:bCs/>
        </w:rPr>
        <w:t>5.11. Préavis de grève</w:t>
      </w:r>
      <w:r>
        <w:t>, envoi mail aux collègues du 1</w:t>
      </w:r>
      <w:r>
        <w:rPr>
          <w:vertAlign w:val="superscript"/>
        </w:rPr>
        <w:t>er</w:t>
      </w:r>
      <w:r>
        <w:t xml:space="preserve"> degré et à la DSDEN : </w:t>
      </w:r>
      <w:r>
        <w:rPr>
          <w:color w:val="000000"/>
        </w:rPr>
        <w:t>Florence</w:t>
      </w:r>
    </w:p>
    <w:p w:rsidR="00DC438F" w:rsidRDefault="00DC438F" w:rsidP="00DC438F">
      <w:pPr>
        <w:pStyle w:val="Textbody"/>
        <w:spacing w:after="0" w:line="240" w:lineRule="auto"/>
      </w:pPr>
    </w:p>
    <w:p w:rsidR="00DC438F" w:rsidRDefault="00DC438F" w:rsidP="00DC438F">
      <w:pPr>
        <w:pStyle w:val="Textbody"/>
        <w:spacing w:after="0" w:line="240" w:lineRule="auto"/>
      </w:pPr>
      <w:r>
        <w:rPr>
          <w:b/>
          <w:bCs/>
        </w:rPr>
        <w:t>5.12. Gestion des Crédits temps syndical</w:t>
      </w:r>
    </w:p>
    <w:p w:rsidR="00DC438F" w:rsidRDefault="00DC438F" w:rsidP="00DC438F">
      <w:pPr>
        <w:pStyle w:val="Textbody"/>
        <w:spacing w:after="0" w:line="240" w:lineRule="auto"/>
      </w:pPr>
      <w:r>
        <w:t>Sur le cloud, fichier rempli plus ou moins rempli cette année : toute personne qui prend un CTS s’inscrit sur ce fichier.</w:t>
      </w:r>
      <w:r>
        <w:br/>
      </w:r>
      <w:r>
        <w:rPr>
          <w:color w:val="000000"/>
        </w:rPr>
        <w:t>Nombre de CTS utilisés 2020-2021 : 5 sur 11 (tournées et RIS AESH)</w:t>
      </w:r>
    </w:p>
    <w:p w:rsidR="00DC438F" w:rsidRDefault="00DC438F" w:rsidP="00DC438F">
      <w:pPr>
        <w:pStyle w:val="Textbody"/>
        <w:spacing w:after="0" w:line="240" w:lineRule="auto"/>
        <w:rPr>
          <w:color w:val="1B06F9"/>
        </w:rPr>
      </w:pPr>
      <w:r>
        <w:rPr>
          <w:color w:val="1B06F9"/>
        </w:rPr>
        <w:t>Prévision pour 2022-2023 : 17 demi-journées</w:t>
      </w:r>
      <w:r>
        <w:rPr>
          <w:color w:val="1B06F9"/>
        </w:rPr>
        <w:br/>
        <w:t>S’inscrire sur le fichier suivi CTS sur le cloud</w:t>
      </w:r>
    </w:p>
    <w:p w:rsidR="00DC438F" w:rsidRDefault="00DC438F" w:rsidP="00DC438F">
      <w:pPr>
        <w:pStyle w:val="Textbody"/>
        <w:spacing w:after="0" w:line="240" w:lineRule="auto"/>
      </w:pPr>
    </w:p>
    <w:p w:rsidR="00DC438F" w:rsidRDefault="00DC438F" w:rsidP="00DC438F">
      <w:pPr>
        <w:pStyle w:val="Textbody"/>
        <w:spacing w:after="0" w:line="240" w:lineRule="auto"/>
        <w:rPr>
          <w:b/>
          <w:bCs/>
        </w:rPr>
      </w:pPr>
      <w:r>
        <w:rPr>
          <w:b/>
          <w:bCs/>
        </w:rPr>
        <w:t>5.13. Suivi des dossiers</w:t>
      </w:r>
    </w:p>
    <w:p w:rsidR="00DC438F" w:rsidRDefault="00DC438F" w:rsidP="00DC438F">
      <w:pPr>
        <w:pStyle w:val="Textbody"/>
        <w:spacing w:after="0" w:line="240" w:lineRule="auto"/>
        <w:rPr>
          <w:color w:val="000000"/>
        </w:rPr>
      </w:pPr>
      <w:r>
        <w:rPr>
          <w:color w:val="000000"/>
        </w:rPr>
        <w:t>Pierre, Jérôme, Eric, Florence</w:t>
      </w:r>
    </w:p>
    <w:p w:rsidR="00DC438F" w:rsidRDefault="00DC438F" w:rsidP="00DC438F">
      <w:pPr>
        <w:pStyle w:val="Textbody"/>
        <w:spacing w:after="0" w:line="240" w:lineRule="auto"/>
        <w:rPr>
          <w:color w:val="006C3B"/>
        </w:rPr>
      </w:pPr>
    </w:p>
    <w:p w:rsidR="00DC438F" w:rsidRDefault="00DC438F" w:rsidP="00DC438F">
      <w:pPr>
        <w:pStyle w:val="Textbody"/>
        <w:spacing w:after="0" w:line="240" w:lineRule="auto"/>
        <w:rPr>
          <w:b/>
          <w:bCs/>
        </w:rPr>
      </w:pPr>
      <w:r>
        <w:rPr>
          <w:b/>
          <w:bCs/>
        </w:rPr>
        <w:t>5.14. Vie fédérale</w:t>
      </w:r>
    </w:p>
    <w:p w:rsidR="00DC438F" w:rsidRDefault="00DC438F" w:rsidP="00DC438F">
      <w:pPr>
        <w:pStyle w:val="Textbody"/>
        <w:spacing w:after="0" w:line="240" w:lineRule="auto"/>
        <w:rPr>
          <w:color w:val="000000"/>
        </w:rPr>
      </w:pPr>
      <w:r>
        <w:rPr>
          <w:color w:val="000000"/>
        </w:rPr>
        <w:t>Participation à 3 CF, deux tuilages (Laura et Lydwine). Pas toujours en accord avec les publications de la fédération cette année. Rappel que la fédé n’est pas un syndicat et n’a pas à prendre de décision en son nom propre d’où la nécessité, dans la mesure du possible, de s’investir dans la vie fédérale.</w:t>
      </w:r>
    </w:p>
    <w:p w:rsidR="00DC438F" w:rsidRDefault="00DC438F" w:rsidP="00DC438F">
      <w:pPr>
        <w:pStyle w:val="Textbody"/>
        <w:spacing w:after="0" w:line="240" w:lineRule="auto"/>
        <w:ind w:left="567"/>
      </w:pPr>
      <w:r>
        <w:br/>
        <w:t xml:space="preserve">• </w:t>
      </w:r>
      <w:r>
        <w:rPr>
          <w:u w:val="single"/>
        </w:rPr>
        <w:t>Conseil fédéral</w:t>
      </w:r>
      <w:r>
        <w:t> : date des prochains CF :</w:t>
      </w:r>
    </w:p>
    <w:p w:rsidR="00DC438F" w:rsidRDefault="00DC438F" w:rsidP="00DC438F">
      <w:pPr>
        <w:pStyle w:val="Textbody"/>
        <w:spacing w:after="0" w:line="240" w:lineRule="auto"/>
        <w:ind w:left="567"/>
      </w:pPr>
      <w:r>
        <w:rPr>
          <w:rStyle w:val="StrongEmphasis"/>
          <w:b w:val="0"/>
          <w:bCs w:val="0"/>
          <w:color w:val="000000"/>
        </w:rPr>
        <w:t xml:space="preserve">jeudi 29 septembre et vendredi 30 septembre 2022 : </w:t>
      </w:r>
      <w:r>
        <w:rPr>
          <w:rStyle w:val="StrongEmphasis"/>
          <w:b w:val="0"/>
          <w:bCs w:val="0"/>
          <w:color w:val="1B06F9"/>
        </w:rPr>
        <w:t>qui y va ?</w:t>
      </w:r>
    </w:p>
    <w:p w:rsidR="00DC438F" w:rsidRDefault="00DC438F" w:rsidP="00DC438F">
      <w:pPr>
        <w:pStyle w:val="Textbody"/>
        <w:spacing w:after="0" w:line="240" w:lineRule="auto"/>
        <w:ind w:left="567"/>
      </w:pPr>
      <w:r>
        <w:rPr>
          <w:rStyle w:val="StrongEmphasis"/>
          <w:b w:val="0"/>
          <w:bCs w:val="0"/>
          <w:color w:val="000000"/>
        </w:rPr>
        <w:t xml:space="preserve">jeudi 24 novembre et vendredi 25 novembre 2022 : </w:t>
      </w:r>
      <w:r>
        <w:rPr>
          <w:rStyle w:val="StrongEmphasis"/>
          <w:b w:val="0"/>
          <w:bCs w:val="0"/>
          <w:color w:val="1B06F9"/>
        </w:rPr>
        <w:t>qui y va ?</w:t>
      </w:r>
    </w:p>
    <w:p w:rsidR="00DC438F" w:rsidRDefault="00DC438F" w:rsidP="00DC438F">
      <w:pPr>
        <w:pStyle w:val="Textbody"/>
        <w:spacing w:after="0" w:line="240" w:lineRule="auto"/>
        <w:ind w:left="567"/>
      </w:pPr>
      <w:r>
        <w:rPr>
          <w:rStyle w:val="StrongEmphasis"/>
          <w:b w:val="0"/>
          <w:bCs w:val="0"/>
          <w:color w:val="000000"/>
        </w:rPr>
        <w:t xml:space="preserve">jeudi 19 janvier et vendredi 20 janvier 2023 (à valider par le CF de juin) : </w:t>
      </w:r>
      <w:r>
        <w:rPr>
          <w:rStyle w:val="StrongEmphasis"/>
          <w:b w:val="0"/>
          <w:bCs w:val="0"/>
          <w:color w:val="1B06F9"/>
        </w:rPr>
        <w:t>qui y va ?</w:t>
      </w:r>
    </w:p>
    <w:p w:rsidR="00DC438F" w:rsidRDefault="00DC438F" w:rsidP="00DC438F">
      <w:pPr>
        <w:pStyle w:val="Textbody"/>
        <w:spacing w:after="0" w:line="240" w:lineRule="auto"/>
      </w:pPr>
    </w:p>
    <w:p w:rsidR="00DC438F" w:rsidRDefault="00DC438F" w:rsidP="00DC438F">
      <w:pPr>
        <w:pStyle w:val="Textbody"/>
        <w:spacing w:after="0" w:line="240" w:lineRule="auto"/>
        <w:rPr>
          <w:b/>
          <w:bCs/>
        </w:rPr>
      </w:pPr>
      <w:r>
        <w:rPr>
          <w:b/>
          <w:bCs/>
        </w:rPr>
        <w:t>5.15. Stages</w:t>
      </w:r>
    </w:p>
    <w:p w:rsidR="00DC438F" w:rsidRDefault="00DC438F" w:rsidP="00DC438F">
      <w:pPr>
        <w:pStyle w:val="Textbody"/>
        <w:spacing w:after="0" w:line="240" w:lineRule="auto"/>
        <w:rPr>
          <w:color w:val="000000"/>
        </w:rPr>
      </w:pPr>
      <w:r>
        <w:rPr>
          <w:color w:val="000000"/>
        </w:rPr>
        <w:t>Pédagogies émancipatrices à Château-Arnoux : bilan : belle réussite, environ 40 stagiaires présent·es sur les deux jours.</w:t>
      </w:r>
    </w:p>
    <w:p w:rsidR="00DC438F" w:rsidRDefault="00DC438F" w:rsidP="00DC438F">
      <w:pPr>
        <w:pStyle w:val="Textbody"/>
        <w:spacing w:after="0" w:line="240" w:lineRule="auto"/>
        <w:rPr>
          <w:rFonts w:cs="Liberation Mono"/>
          <w:color w:val="1B06F9"/>
        </w:rPr>
      </w:pPr>
      <w:r>
        <w:rPr>
          <w:rFonts w:cs="Liberation Mono"/>
          <w:color w:val="1B06F9"/>
        </w:rPr>
        <w:t>Inclusion : organisation à venir</w:t>
      </w:r>
    </w:p>
    <w:p w:rsidR="00DC438F" w:rsidRDefault="00DC438F" w:rsidP="00DC438F">
      <w:pPr>
        <w:pStyle w:val="Textbody"/>
        <w:spacing w:after="0" w:line="240" w:lineRule="auto"/>
      </w:pPr>
    </w:p>
    <w:p w:rsidR="00DC438F" w:rsidRDefault="00DC438F" w:rsidP="00DC438F">
      <w:pPr>
        <w:pStyle w:val="Textbody"/>
        <w:spacing w:after="0" w:line="240" w:lineRule="auto"/>
        <w:rPr>
          <w:b/>
          <w:bCs/>
        </w:rPr>
      </w:pPr>
      <w:r>
        <w:rPr>
          <w:b/>
          <w:bCs/>
        </w:rPr>
        <w:t>5.16. Réunion d’information  syndicale (RIS) et Heure d’information syndicale (HMI)</w:t>
      </w:r>
    </w:p>
    <w:p w:rsidR="00DC438F" w:rsidRDefault="00DC438F" w:rsidP="00DC438F">
      <w:pPr>
        <w:pStyle w:val="Textbody"/>
        <w:spacing w:after="0" w:line="240" w:lineRule="auto"/>
        <w:rPr>
          <w:color w:val="000000"/>
        </w:rPr>
      </w:pPr>
      <w:r>
        <w:rPr>
          <w:color w:val="000000"/>
        </w:rPr>
        <w:t>Deux RIS AESH, Giono et Gassendi, organisées et animées par Pierre P. et Jérôme !</w:t>
      </w:r>
    </w:p>
    <w:p w:rsidR="00DC438F" w:rsidRDefault="00DC438F" w:rsidP="00DC438F">
      <w:pPr>
        <w:pStyle w:val="Textbody"/>
        <w:spacing w:after="0" w:line="240" w:lineRule="auto"/>
        <w:rPr>
          <w:color w:val="1B06F9"/>
        </w:rPr>
      </w:pPr>
      <w:r>
        <w:rPr>
          <w:color w:val="1B06F9"/>
        </w:rPr>
        <w:t>HMI : organisez-vous (en intersyndical ou non) ou participez vous à des HMI ?</w:t>
      </w:r>
    </w:p>
    <w:p w:rsidR="00DC438F" w:rsidRDefault="00DC438F" w:rsidP="00DC438F">
      <w:pPr>
        <w:pStyle w:val="Textbody"/>
        <w:spacing w:after="0" w:line="240" w:lineRule="auto"/>
      </w:pPr>
    </w:p>
    <w:p w:rsidR="00DC438F" w:rsidRDefault="00DC438F" w:rsidP="00DC438F">
      <w:pPr>
        <w:pStyle w:val="Textbody"/>
        <w:spacing w:after="0" w:line="240" w:lineRule="auto"/>
      </w:pPr>
      <w:r>
        <w:rPr>
          <w:b/>
          <w:bCs/>
        </w:rPr>
        <w:t>5.17. Gestion des adhésions et du fichier adhérents</w:t>
      </w:r>
      <w:r>
        <w:t xml:space="preserve"> : </w:t>
      </w:r>
      <w:r>
        <w:rPr>
          <w:color w:val="000000"/>
        </w:rPr>
        <w:t>Christophe</w:t>
      </w:r>
    </w:p>
    <w:p w:rsidR="00DC438F" w:rsidRDefault="00DC438F" w:rsidP="00DC438F">
      <w:pPr>
        <w:pStyle w:val="Textbody"/>
        <w:spacing w:after="0" w:line="240" w:lineRule="auto"/>
        <w:rPr>
          <w:color w:val="000000"/>
        </w:rPr>
      </w:pPr>
      <w:r>
        <w:rPr>
          <w:color w:val="000000"/>
        </w:rPr>
        <w:t>Nombre d’adhérent·e·s 2021-2022 : 48</w:t>
      </w:r>
    </w:p>
    <w:p w:rsidR="00DC438F" w:rsidRDefault="00DC438F" w:rsidP="00DC438F">
      <w:pPr>
        <w:pStyle w:val="Textbody"/>
        <w:spacing w:after="0" w:line="240" w:lineRule="auto"/>
        <w:rPr>
          <w:color w:val="000000"/>
        </w:rPr>
      </w:pPr>
      <w:r>
        <w:rPr>
          <w:color w:val="000000"/>
        </w:rPr>
        <w:t>Grosse progression +15 adhérents</w:t>
      </w:r>
    </w:p>
    <w:p w:rsidR="00DC438F" w:rsidRDefault="00DC438F" w:rsidP="00DC438F">
      <w:pPr>
        <w:pStyle w:val="Textbody"/>
        <w:spacing w:after="0" w:line="240" w:lineRule="auto"/>
        <w:rPr>
          <w:color w:val="000000"/>
        </w:rPr>
      </w:pPr>
      <w:r>
        <w:rPr>
          <w:color w:val="000000"/>
        </w:rPr>
        <w:t>Bilan des adhésions en ligne : </w:t>
      </w:r>
    </w:p>
    <w:p w:rsidR="00DC438F" w:rsidRDefault="00DC438F" w:rsidP="00DC438F">
      <w:pPr>
        <w:pStyle w:val="Textbody"/>
        <w:spacing w:after="0" w:line="240" w:lineRule="auto"/>
      </w:pPr>
    </w:p>
    <w:p w:rsidR="00DC438F" w:rsidRDefault="00DC438F" w:rsidP="00DC438F">
      <w:pPr>
        <w:pStyle w:val="Textbody"/>
        <w:spacing w:after="0" w:line="240" w:lineRule="auto"/>
      </w:pPr>
      <w:r>
        <w:rPr>
          <w:b/>
          <w:bCs/>
        </w:rPr>
        <w:t>5.18. Trésorerie</w:t>
      </w:r>
      <w:r>
        <w:t> : Christophe</w:t>
      </w:r>
    </w:p>
    <w:p w:rsidR="00DC438F" w:rsidRDefault="00DC438F" w:rsidP="00DC438F">
      <w:pPr>
        <w:pStyle w:val="Textbody"/>
        <w:spacing w:after="0" w:line="240" w:lineRule="auto"/>
        <w:rPr>
          <w:color w:val="000000"/>
        </w:rPr>
      </w:pPr>
      <w:r>
        <w:rPr>
          <w:color w:val="000000"/>
        </w:rPr>
        <w:t>Bilan rapide trésorerie :</w:t>
      </w:r>
    </w:p>
    <w:p w:rsidR="00DC438F" w:rsidRDefault="00DC438F" w:rsidP="00DC438F">
      <w:pPr>
        <w:pStyle w:val="Textbody"/>
        <w:spacing w:after="0" w:line="240" w:lineRule="auto"/>
        <w:rPr>
          <w:color w:val="000000"/>
        </w:rPr>
      </w:pPr>
      <w:r>
        <w:rPr>
          <w:color w:val="000000"/>
        </w:rPr>
        <w:t>Caisses de grève : AESH et AED</w:t>
      </w:r>
    </w:p>
    <w:p w:rsidR="00DC438F" w:rsidRDefault="00DC438F" w:rsidP="00DC438F">
      <w:pPr>
        <w:pStyle w:val="Textbody"/>
        <w:spacing w:after="0" w:line="240" w:lineRule="auto"/>
        <w:rPr>
          <w:color w:val="000000"/>
        </w:rPr>
      </w:pPr>
    </w:p>
    <w:p w:rsidR="00DC438F" w:rsidRDefault="00DC438F" w:rsidP="00DC438F">
      <w:pPr>
        <w:pStyle w:val="Textbody"/>
        <w:spacing w:after="0" w:line="240" w:lineRule="auto"/>
        <w:rPr>
          <w:b/>
          <w:bCs/>
          <w:color w:val="000000"/>
        </w:rPr>
      </w:pPr>
      <w:r>
        <w:rPr>
          <w:b/>
          <w:bCs/>
          <w:color w:val="000000"/>
        </w:rPr>
        <w:t>6. Élections professionnelles</w:t>
      </w:r>
    </w:p>
    <w:p w:rsidR="00DC438F" w:rsidRDefault="00DC438F" w:rsidP="00DC438F">
      <w:pPr>
        <w:pStyle w:val="Textbody"/>
        <w:spacing w:after="0" w:line="240" w:lineRule="auto"/>
        <w:rPr>
          <w:color w:val="000000"/>
        </w:rPr>
      </w:pPr>
      <w:r>
        <w:rPr>
          <w:color w:val="000000"/>
        </w:rPr>
        <w:t>Prochaine réunion acad : ?</w:t>
      </w:r>
    </w:p>
    <w:p w:rsidR="00DC438F" w:rsidRDefault="00DC438F" w:rsidP="00DC438F">
      <w:pPr>
        <w:pStyle w:val="Textbody"/>
        <w:spacing w:after="0" w:line="240" w:lineRule="auto"/>
        <w:rPr>
          <w:color w:val="000000"/>
        </w:rPr>
      </w:pPr>
      <w:r>
        <w:rPr>
          <w:color w:val="000000"/>
        </w:rPr>
        <w:t>Dépôt des listes : dépôt des candidatures entre le 15 septembre et le 20 octobre</w:t>
      </w:r>
    </w:p>
    <w:p w:rsidR="00DC438F" w:rsidRDefault="00DC438F" w:rsidP="00DC438F">
      <w:pPr>
        <w:pStyle w:val="Textbody"/>
        <w:spacing w:after="0" w:line="240" w:lineRule="auto"/>
        <w:rPr>
          <w:color w:val="000000"/>
        </w:rPr>
      </w:pPr>
      <w:r>
        <w:rPr>
          <w:color w:val="000000"/>
        </w:rPr>
        <w:t>On peut déjà en amont commencer à entrer les noms dans CANDELEC afin de vérifier éligibilité des candidats.</w:t>
      </w:r>
    </w:p>
    <w:p w:rsidR="00DC438F" w:rsidRDefault="00DC438F" w:rsidP="00DC438F">
      <w:pPr>
        <w:pStyle w:val="Textbody"/>
        <w:spacing w:after="0" w:line="240" w:lineRule="auto"/>
        <w:rPr>
          <w:color w:val="000000"/>
        </w:rPr>
      </w:pPr>
      <w:r>
        <w:rPr>
          <w:color w:val="000000"/>
        </w:rPr>
        <w:t>CAPD : liste PE : 10 noms 7 ou 8 femmes</w:t>
      </w:r>
    </w:p>
    <w:p w:rsidR="00DC438F" w:rsidRDefault="00DC438F" w:rsidP="00DC438F">
      <w:pPr>
        <w:pStyle w:val="Textbody"/>
        <w:spacing w:after="0" w:line="240" w:lineRule="auto"/>
      </w:pPr>
      <w:r>
        <w:t>CAPA : ens. 2</w:t>
      </w:r>
      <w:r>
        <w:rPr>
          <w:vertAlign w:val="superscript"/>
        </w:rPr>
        <w:t>nd</w:t>
      </w:r>
      <w:r>
        <w:t xml:space="preserve"> degré, cpe, psy : 38 noms 23 ou 24 femmes</w:t>
      </w:r>
    </w:p>
    <w:p w:rsidR="00DC438F" w:rsidRDefault="00DC438F" w:rsidP="00DC438F">
      <w:pPr>
        <w:pStyle w:val="Textbody"/>
        <w:spacing w:after="0" w:line="240" w:lineRule="auto"/>
        <w:rPr>
          <w:b/>
          <w:bCs/>
        </w:rPr>
      </w:pPr>
    </w:p>
    <w:p w:rsidR="00DC438F" w:rsidRDefault="00DC438F" w:rsidP="00DC438F">
      <w:pPr>
        <w:pStyle w:val="Textbody"/>
        <w:spacing w:after="0" w:line="240" w:lineRule="auto"/>
        <w:rPr>
          <w:b/>
          <w:bCs/>
        </w:rPr>
      </w:pPr>
      <w:r>
        <w:rPr>
          <w:b/>
          <w:bCs/>
        </w:rPr>
        <w:t>7. CHSCT</w:t>
      </w:r>
    </w:p>
    <w:p w:rsidR="00DC438F" w:rsidRDefault="00DC438F" w:rsidP="00DC438F">
      <w:pPr>
        <w:pStyle w:val="Textbody"/>
        <w:spacing w:after="0" w:line="240" w:lineRule="auto"/>
      </w:pPr>
      <w:r>
        <w:rPr>
          <w:color w:val="000000"/>
        </w:rPr>
        <w:t>Prochain CHSCT : 23 juin 2022</w:t>
      </w:r>
    </w:p>
    <w:p w:rsidR="00922853" w:rsidRDefault="00922853"/>
    <w:sectPr w:rsidR="00922853" w:rsidSect="00DC438F">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SimSun">
    <w:panose1 w:val="020B0604020202020204"/>
    <w:charset w:val="00"/>
    <w:family w:val="auto"/>
    <w:pitch w:val="variable"/>
  </w:font>
  <w:font w:name="Lucida Sans">
    <w:panose1 w:val="020B0602030504020204"/>
    <w:charset w:val="4D"/>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Liberation Serif">
    <w:altName w:val="Times New Roman"/>
    <w:panose1 w:val="020B0604020202020204"/>
    <w:charset w:val="00"/>
    <w:family w:val="roman"/>
    <w:pitch w:val="variable"/>
  </w:font>
  <w:font w:name="Calibri">
    <w:panose1 w:val="020F0502020204030204"/>
    <w:charset w:val="00"/>
    <w:family w:val="swiss"/>
    <w:pitch w:val="variable"/>
    <w:sig w:usb0="E0002AFF" w:usb1="C000247B" w:usb2="00000009" w:usb3="00000000" w:csb0="000001FF" w:csb1="00000000"/>
  </w:font>
  <w:font w:name="Liberation Mono">
    <w:panose1 w:val="020B0604020202020204"/>
    <w:charset w:val="00"/>
    <w:family w:val="modern"/>
    <w:pitch w:val="fixed"/>
  </w:font>
  <w:font w:name="Calibri Light">
    <w:panose1 w:val="020F0302020204030204"/>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83AD2"/>
    <w:multiLevelType w:val="hybridMultilevel"/>
    <w:tmpl w:val="1270B834"/>
    <w:lvl w:ilvl="0" w:tplc="53D470E2">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 w15:restartNumberingAfterBreak="0">
    <w:nsid w:val="46560E0F"/>
    <w:multiLevelType w:val="hybridMultilevel"/>
    <w:tmpl w:val="694E6578"/>
    <w:lvl w:ilvl="0" w:tplc="B4FEEAF6">
      <w:start w:val="4"/>
      <w:numFmt w:val="bullet"/>
      <w:lvlText w:val=""/>
      <w:lvlJc w:val="left"/>
      <w:pPr>
        <w:ind w:left="720" w:hanging="360"/>
      </w:pPr>
      <w:rPr>
        <w:rFonts w:ascii="Wingdings" w:eastAsia="NSimSun" w:hAnsi="Wingdings" w:cs="Lucida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020D60"/>
    <w:multiLevelType w:val="hybridMultilevel"/>
    <w:tmpl w:val="F7ECDF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9FE0573"/>
    <w:multiLevelType w:val="hybridMultilevel"/>
    <w:tmpl w:val="6518C14C"/>
    <w:lvl w:ilvl="0" w:tplc="F5DC9D92">
      <w:start w:val="3"/>
      <w:numFmt w:val="bullet"/>
      <w:lvlText w:val="-"/>
      <w:lvlJc w:val="left"/>
      <w:pPr>
        <w:ind w:left="720" w:hanging="360"/>
      </w:pPr>
      <w:rPr>
        <w:rFonts w:ascii="Liberation Serif" w:eastAsia="NSimSun" w:hAnsi="Liberation Serif" w:cs="Lucida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9CB2E32"/>
    <w:multiLevelType w:val="hybridMultilevel"/>
    <w:tmpl w:val="E9EA41F2"/>
    <w:lvl w:ilvl="0" w:tplc="A21218B2">
      <w:start w:val="2"/>
      <w:numFmt w:val="bullet"/>
      <w:lvlText w:val=""/>
      <w:lvlJc w:val="left"/>
      <w:pPr>
        <w:ind w:left="720" w:hanging="360"/>
      </w:pPr>
      <w:rPr>
        <w:rFonts w:ascii="Wingdings" w:eastAsia="NSimSun" w:hAnsi="Wingdings" w:cs="Lucida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38F"/>
    <w:rsid w:val="00064987"/>
    <w:rsid w:val="000A01E9"/>
    <w:rsid w:val="000D22CD"/>
    <w:rsid w:val="000E2393"/>
    <w:rsid w:val="0015049E"/>
    <w:rsid w:val="00174746"/>
    <w:rsid w:val="001949F2"/>
    <w:rsid w:val="001F0895"/>
    <w:rsid w:val="00221D40"/>
    <w:rsid w:val="002F7843"/>
    <w:rsid w:val="00341AE9"/>
    <w:rsid w:val="00341BF9"/>
    <w:rsid w:val="00410C77"/>
    <w:rsid w:val="00415A90"/>
    <w:rsid w:val="00455685"/>
    <w:rsid w:val="004A57EF"/>
    <w:rsid w:val="004B48EB"/>
    <w:rsid w:val="00517BD4"/>
    <w:rsid w:val="0053399D"/>
    <w:rsid w:val="00546BFB"/>
    <w:rsid w:val="00560D45"/>
    <w:rsid w:val="00573E00"/>
    <w:rsid w:val="00574D8E"/>
    <w:rsid w:val="005866E8"/>
    <w:rsid w:val="00623789"/>
    <w:rsid w:val="006906AB"/>
    <w:rsid w:val="006B1EB9"/>
    <w:rsid w:val="006F3640"/>
    <w:rsid w:val="0079342B"/>
    <w:rsid w:val="007A190F"/>
    <w:rsid w:val="00883EE0"/>
    <w:rsid w:val="00884FEF"/>
    <w:rsid w:val="008B7C25"/>
    <w:rsid w:val="008D1336"/>
    <w:rsid w:val="008D7586"/>
    <w:rsid w:val="00922853"/>
    <w:rsid w:val="00924313"/>
    <w:rsid w:val="00950A8E"/>
    <w:rsid w:val="009C305E"/>
    <w:rsid w:val="00A13D2E"/>
    <w:rsid w:val="00A23BC8"/>
    <w:rsid w:val="00A53B01"/>
    <w:rsid w:val="00A57BE2"/>
    <w:rsid w:val="00BA4919"/>
    <w:rsid w:val="00BA6153"/>
    <w:rsid w:val="00C82AC0"/>
    <w:rsid w:val="00CA3897"/>
    <w:rsid w:val="00D24F06"/>
    <w:rsid w:val="00D37507"/>
    <w:rsid w:val="00D41371"/>
    <w:rsid w:val="00D84F23"/>
    <w:rsid w:val="00DC438F"/>
    <w:rsid w:val="00DF3B93"/>
    <w:rsid w:val="00E157BA"/>
    <w:rsid w:val="00E60537"/>
    <w:rsid w:val="00ED1BA0"/>
    <w:rsid w:val="00EF4C86"/>
    <w:rsid w:val="00F02F42"/>
    <w:rsid w:val="00F83A45"/>
    <w:rsid w:val="00FC33ED"/>
    <w:rsid w:val="00FF44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D104365"/>
  <w15:chartTrackingRefBased/>
  <w15:docId w15:val="{D8ED023A-AB11-C44B-A6F4-6F62A9002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C438F"/>
    <w:pPr>
      <w:suppressAutoHyphens/>
      <w:autoSpaceDN w:val="0"/>
      <w:jc w:val="both"/>
      <w:textAlignment w:val="baseline"/>
    </w:pPr>
    <w:rPr>
      <w:rFonts w:ascii="Liberation Serif" w:eastAsia="NSimSun" w:hAnsi="Liberation Serif" w:cs="Lucida Sans"/>
      <w:kern w:val="3"/>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DC438F"/>
    <w:pPr>
      <w:suppressAutoHyphens/>
      <w:autoSpaceDN w:val="0"/>
      <w:textAlignment w:val="baseline"/>
    </w:pPr>
    <w:rPr>
      <w:rFonts w:ascii="Liberation Serif" w:eastAsia="NSimSun" w:hAnsi="Liberation Serif" w:cs="Lucida Sans"/>
      <w:kern w:val="3"/>
      <w:lang w:eastAsia="zh-CN" w:bidi="hi-IN"/>
    </w:rPr>
  </w:style>
  <w:style w:type="paragraph" w:customStyle="1" w:styleId="Textbody">
    <w:name w:val="Text body"/>
    <w:basedOn w:val="Standard"/>
    <w:rsid w:val="00DC438F"/>
    <w:pPr>
      <w:spacing w:after="140" w:line="276" w:lineRule="auto"/>
    </w:pPr>
  </w:style>
  <w:style w:type="paragraph" w:customStyle="1" w:styleId="HorizontalLine">
    <w:name w:val="Horizontal Line"/>
    <w:basedOn w:val="Standard"/>
    <w:next w:val="Textbody"/>
    <w:rsid w:val="00DC438F"/>
    <w:pPr>
      <w:suppressLineNumbers/>
      <w:spacing w:after="283"/>
    </w:pPr>
    <w:rPr>
      <w:sz w:val="12"/>
      <w:szCs w:val="12"/>
    </w:rPr>
  </w:style>
  <w:style w:type="paragraph" w:customStyle="1" w:styleId="TableContents">
    <w:name w:val="Table Contents"/>
    <w:basedOn w:val="Standard"/>
    <w:rsid w:val="00DC438F"/>
    <w:pPr>
      <w:suppressLineNumbers/>
    </w:pPr>
  </w:style>
  <w:style w:type="paragraph" w:styleId="Paragraphedeliste">
    <w:name w:val="List Paragraph"/>
    <w:basedOn w:val="Normal"/>
    <w:rsid w:val="00DC438F"/>
    <w:pPr>
      <w:ind w:left="720"/>
    </w:pPr>
  </w:style>
  <w:style w:type="character" w:customStyle="1" w:styleId="StrongEmphasis">
    <w:name w:val="Strong Emphasis"/>
    <w:rsid w:val="00DC438F"/>
    <w:rPr>
      <w:b/>
      <w:bCs/>
    </w:rPr>
  </w:style>
  <w:style w:type="table" w:styleId="Grilledutableau">
    <w:name w:val="Table Grid"/>
    <w:basedOn w:val="TableauNormal"/>
    <w:uiPriority w:val="39"/>
    <w:rsid w:val="00D84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oud.sudeducation.org/" TargetMode="External"/><Relationship Id="rId3" Type="http://schemas.openxmlformats.org/officeDocument/2006/relationships/settings" Target="settings.xml"/><Relationship Id="rId7" Type="http://schemas.openxmlformats.org/officeDocument/2006/relationships/hyperlink" Target="https://semestriel.framapad.org/p/debats-congres-sud-educ04-juin-2022-9uq8?lang=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mestriel.framapad.org/p/debats-congres-sud-educ04-juin-2022-9uq8?lang=fr" TargetMode="External"/><Relationship Id="rId5" Type="http://schemas.openxmlformats.org/officeDocument/2006/relationships/hyperlink" Target="https://semestriel.framapad.org/p/debats-congres-sud-educ04-juin-2022-9uq8?lang=f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TotalTime>
  <Pages>10</Pages>
  <Words>3772</Words>
  <Characters>20750</Characters>
  <Application>Microsoft Office Word</Application>
  <DocSecurity>0</DocSecurity>
  <Lines>172</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31</cp:revision>
  <dcterms:created xsi:type="dcterms:W3CDTF">2022-06-16T08:12:00Z</dcterms:created>
  <dcterms:modified xsi:type="dcterms:W3CDTF">2022-06-23T12:18:00Z</dcterms:modified>
</cp:coreProperties>
</file>